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4A97" w14:textId="3326B73D" w:rsidR="006A1BBF" w:rsidRDefault="006A1BBF" w:rsidP="006A1BBF">
      <w:r>
        <w:t>(Modello B)</w:t>
      </w:r>
    </w:p>
    <w:p w14:paraId="39FC7C78" w14:textId="46E95EA9" w:rsidR="006A1BBF" w:rsidRDefault="006A1BBF" w:rsidP="006A1BBF">
      <w:pPr>
        <w:jc w:val="center"/>
      </w:pPr>
      <w:r>
        <w:t>COMUNICAZIONE DI ESONERO DALLA RITENUTA D'ACCONTO e DELL’IMPOSTA DI BOLLO PER CONTRIBUTI STATALI</w:t>
      </w:r>
    </w:p>
    <w:p w14:paraId="263FCA82" w14:textId="77777777" w:rsidR="006A1BBF" w:rsidRDefault="006A1BBF" w:rsidP="006A1BBF">
      <w:pPr>
        <w:jc w:val="center"/>
      </w:pPr>
      <w:r>
        <w:t>(ai sensi degli art. 47-48 D.P.R. n. 445 del 28/12/2000)</w:t>
      </w:r>
    </w:p>
    <w:p w14:paraId="78489891" w14:textId="51F92074" w:rsidR="006A1BBF" w:rsidRDefault="006A1BBF" w:rsidP="006A1BBF">
      <w:r>
        <w:t>Il/la sottoscritto/a: ………………………………………………………………………………………………………………...</w:t>
      </w:r>
    </w:p>
    <w:p w14:paraId="1411ED7C" w14:textId="06BC4D12" w:rsidR="006A1BBF" w:rsidRDefault="006A1BBF" w:rsidP="006A1BBF">
      <w:r>
        <w:t>Data e luogo di nascita: …………………………………………………………………………………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</w:t>
      </w:r>
    </w:p>
    <w:p w14:paraId="0ED07CCD" w14:textId="6AF25D7D" w:rsidR="006A1BBF" w:rsidRDefault="006A1BBF" w:rsidP="006A1BBF">
      <w:pPr>
        <w:ind w:right="-1"/>
      </w:pPr>
      <w:r>
        <w:t>Residente a: 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.……………………………………………….</w:t>
      </w:r>
    </w:p>
    <w:p w14:paraId="6F507446" w14:textId="3DFB318C" w:rsidR="006A1BBF" w:rsidRDefault="006A1BBF" w:rsidP="006A1BBF">
      <w:r>
        <w:t>In via: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………….</w:t>
      </w:r>
    </w:p>
    <w:p w14:paraId="7C899D48" w14:textId="37433828" w:rsidR="006A1BBF" w:rsidRDefault="006A1BBF" w:rsidP="006A1BBF">
      <w:r>
        <w:t>in qualità di Legale Rappresentante dell’Ente Gestore: ……………………………………………………………....</w:t>
      </w:r>
    </w:p>
    <w:p w14:paraId="0025F15C" w14:textId="3EA8C09F" w:rsidR="006A1BBF" w:rsidRDefault="006A1BBF" w:rsidP="006A1BBF">
      <w:r>
        <w:t>avente sede legale in: …………………………………………………………………………………………………………….</w:t>
      </w:r>
    </w:p>
    <w:p w14:paraId="4AA911C4" w14:textId="48D8C274" w:rsidR="006A1BBF" w:rsidRDefault="006A1BBF" w:rsidP="006A1BBF">
      <w:r>
        <w:t>Codice fiscale / P. IVA: ……………………………………………………………………………………………………………</w:t>
      </w:r>
    </w:p>
    <w:p w14:paraId="3C38E6E2" w14:textId="06E8E121" w:rsidR="006A1BBF" w:rsidRDefault="006A1BBF" w:rsidP="006A1BBF">
      <w:r>
        <w:t>Della scuola paritaria: ……………………………………………………………………………………………………………</w:t>
      </w:r>
    </w:p>
    <w:p w14:paraId="543ED4E6" w14:textId="2F116191" w:rsidR="006A1BBF" w:rsidRDefault="006A1BBF" w:rsidP="006A1BBF">
      <w:r>
        <w:t>Codice meccanografico scuola: ………………………………………………………………………………………………</w:t>
      </w:r>
    </w:p>
    <w:p w14:paraId="531B60A6" w14:textId="77777777" w:rsidR="006A1BBF" w:rsidRDefault="006A1BBF" w:rsidP="006A1BBF">
      <w:pPr>
        <w:jc w:val="center"/>
      </w:pPr>
      <w:r>
        <w:t>DICHIARA</w:t>
      </w:r>
    </w:p>
    <w:p w14:paraId="6AA09F0A" w14:textId="036C302A" w:rsidR="006A1BBF" w:rsidRDefault="006A1BBF" w:rsidP="006A1BBF">
      <w:pPr>
        <w:jc w:val="both"/>
      </w:pPr>
      <w:r>
        <w:t>sotto la propria responsabilità e consapevole delle sanzioni penali previste dall’art. 76 del D.P.R. 445/2000 in caso di dichiarazioni non veritiere, che i contributi erogati in quanto gestore di “Scuola non statale paritaria”, relativamente ai quali il presente modello è reso, sono da considerarsi non soggetti all’applicazione delle ritenute alla fonte previste dal secondo comma dell’art. 28 del D.P.R. n. 600/1973.</w:t>
      </w:r>
    </w:p>
    <w:p w14:paraId="2F0236C6" w14:textId="77777777" w:rsidR="006A1BBF" w:rsidRDefault="006A1BBF" w:rsidP="006A1BBF">
      <w:pPr>
        <w:jc w:val="center"/>
      </w:pPr>
      <w:r>
        <w:t>ESONERA</w:t>
      </w:r>
    </w:p>
    <w:p w14:paraId="1B546C81" w14:textId="5EBD840A" w:rsidR="006A1BBF" w:rsidRDefault="006A1BBF" w:rsidP="006A1BBF">
      <w:pPr>
        <w:jc w:val="both"/>
      </w:pPr>
      <w:r>
        <w:t>pertanto, l’Ufficio Scolastico Regionale di competenza da ogni e qualsiasi responsabilità a livello fiscale, amministrativo e penale qualora la presente dichiarazione non dovesse corrispondere al vero per diversa imposizione accertata dai relativi Uffici Fiscali.</w:t>
      </w:r>
    </w:p>
    <w:p w14:paraId="14A99E02" w14:textId="5C5B4F24" w:rsidR="006A1BBF" w:rsidRDefault="006A1BBF" w:rsidP="006A1BBF">
      <w:pPr>
        <w:jc w:val="both"/>
      </w:pPr>
      <w:r>
        <w:t>Si impegna inoltre a comunicare tempestivamente all’ l’Ufficio Scolastico Regionale di competenza ogni variazione in relazione alla presente dichiarazione.</w:t>
      </w:r>
    </w:p>
    <w:p w14:paraId="4DE5C9D6" w14:textId="0A1B0D44" w:rsidR="001C4CAD" w:rsidRDefault="006A1BBF" w:rsidP="006A1BBF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CFC1D26" w14:textId="77777777" w:rsidR="006A1BBF" w:rsidRDefault="006A1BBF" w:rsidP="006A1BBF"/>
    <w:p w14:paraId="7C469CEA" w14:textId="77777777" w:rsidR="006A1BBF" w:rsidRDefault="006A1BBF" w:rsidP="006A1BBF"/>
    <w:p w14:paraId="35FB5A62" w14:textId="7443B66E" w:rsidR="006A1BBF" w:rsidRPr="006A1BBF" w:rsidRDefault="006A1BBF" w:rsidP="006A1BBF">
      <w:r w:rsidRPr="006A1BBF">
        <w:t>Si allega copia di documento d’identità del dichiarante in corso di validità.</w:t>
      </w:r>
    </w:p>
    <w:sectPr w:rsidR="006A1BBF" w:rsidRPr="006A1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BF"/>
    <w:rsid w:val="000862D0"/>
    <w:rsid w:val="001C4CAD"/>
    <w:rsid w:val="002B5F47"/>
    <w:rsid w:val="006A1BBF"/>
    <w:rsid w:val="007F181F"/>
    <w:rsid w:val="00910679"/>
    <w:rsid w:val="009C582B"/>
    <w:rsid w:val="00AC0DBA"/>
    <w:rsid w:val="00BD68F1"/>
    <w:rsid w:val="00E216E9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7138"/>
  <w15:chartTrackingRefBased/>
  <w15:docId w15:val="{39BBBEAD-59B0-4766-B0BD-2A923A9A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B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B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B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B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Nardella Monica</dc:creator>
  <cp:keywords/>
  <dc:description/>
  <cp:lastModifiedBy>Nardella Monica</cp:lastModifiedBy>
  <cp:revision>3</cp:revision>
  <dcterms:created xsi:type="dcterms:W3CDTF">2026-05-12T07:44:00Z</dcterms:created>
  <dcterms:modified xsi:type="dcterms:W3CDTF">2026-05-12T08:00:00Z</dcterms:modified>
</cp:coreProperties>
</file>