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F1AA" w14:textId="77777777" w:rsidR="008A747C" w:rsidRPr="00504BCB" w:rsidRDefault="008A747C" w:rsidP="008A747C">
      <w:pPr>
        <w:rPr>
          <w:rFonts w:ascii="Verdana" w:hAnsi="Verdana"/>
          <w:b/>
          <w:sz w:val="18"/>
          <w:szCs w:val="18"/>
        </w:rPr>
      </w:pPr>
      <w:r w:rsidRPr="00504BCB">
        <w:rPr>
          <w:rFonts w:ascii="Verdana" w:hAnsi="Verdana"/>
          <w:b/>
          <w:sz w:val="18"/>
          <w:szCs w:val="18"/>
        </w:rPr>
        <w:t xml:space="preserve">Allegato 1 </w:t>
      </w:r>
    </w:p>
    <w:p w14:paraId="070F7C02" w14:textId="77777777" w:rsidR="008A642B" w:rsidRPr="008A642B" w:rsidRDefault="008A642B" w:rsidP="008A642B">
      <w:pPr>
        <w:spacing w:after="0" w:line="240" w:lineRule="auto"/>
        <w:ind w:left="3969"/>
        <w:rPr>
          <w:rFonts w:ascii="Verdana" w:hAnsi="Verdana"/>
          <w:sz w:val="18"/>
          <w:szCs w:val="18"/>
        </w:rPr>
      </w:pPr>
      <w:r w:rsidRPr="008A642B">
        <w:rPr>
          <w:rFonts w:ascii="Verdana" w:hAnsi="Verdana"/>
          <w:sz w:val="18"/>
          <w:szCs w:val="18"/>
        </w:rPr>
        <w:t xml:space="preserve">All’Ufficio Scolastico Regionale </w:t>
      </w:r>
    </w:p>
    <w:p w14:paraId="78150921" w14:textId="77777777" w:rsidR="008A642B" w:rsidRPr="008A642B" w:rsidRDefault="008A642B" w:rsidP="008A642B">
      <w:pPr>
        <w:spacing w:after="0" w:line="240" w:lineRule="auto"/>
        <w:ind w:left="3969"/>
        <w:rPr>
          <w:rFonts w:ascii="Verdana" w:hAnsi="Verdana"/>
          <w:sz w:val="18"/>
          <w:szCs w:val="18"/>
        </w:rPr>
      </w:pPr>
      <w:r w:rsidRPr="008A642B">
        <w:rPr>
          <w:rFonts w:ascii="Verdana" w:hAnsi="Verdana"/>
          <w:sz w:val="18"/>
          <w:szCs w:val="18"/>
        </w:rPr>
        <w:t xml:space="preserve">per il </w:t>
      </w:r>
      <w:proofErr w:type="gramStart"/>
      <w:r w:rsidRPr="008A642B">
        <w:rPr>
          <w:rFonts w:ascii="Verdana" w:hAnsi="Verdana"/>
          <w:sz w:val="18"/>
          <w:szCs w:val="18"/>
        </w:rPr>
        <w:t>Friuli Venezia Giulia</w:t>
      </w:r>
      <w:proofErr w:type="gramEnd"/>
      <w:r w:rsidRPr="008A642B">
        <w:rPr>
          <w:rFonts w:ascii="Verdana" w:hAnsi="Verdana"/>
          <w:sz w:val="18"/>
          <w:szCs w:val="18"/>
        </w:rPr>
        <w:t xml:space="preserve"> - Direzione Generale</w:t>
      </w:r>
    </w:p>
    <w:p w14:paraId="5A0C1DDD" w14:textId="77777777" w:rsidR="008A642B" w:rsidRPr="008A642B" w:rsidRDefault="008A642B" w:rsidP="008A642B">
      <w:pPr>
        <w:spacing w:after="0" w:line="240" w:lineRule="auto"/>
        <w:ind w:left="3969"/>
        <w:rPr>
          <w:rFonts w:ascii="Verdana" w:hAnsi="Verdana"/>
          <w:b/>
          <w:bCs/>
          <w:sz w:val="18"/>
          <w:szCs w:val="18"/>
        </w:rPr>
      </w:pPr>
      <w:r w:rsidRPr="008A642B">
        <w:rPr>
          <w:rFonts w:ascii="Verdana" w:hAnsi="Verdana"/>
          <w:sz w:val="18"/>
          <w:szCs w:val="18"/>
        </w:rPr>
        <w:t xml:space="preserve">indirizzo PEC: </w:t>
      </w:r>
      <w:r w:rsidRPr="008A642B">
        <w:rPr>
          <w:rFonts w:ascii="Verdana" w:hAnsi="Verdana"/>
          <w:b/>
          <w:bCs/>
          <w:sz w:val="18"/>
          <w:szCs w:val="18"/>
        </w:rPr>
        <w:t>drfr@postacert.istruzione.it</w:t>
      </w:r>
    </w:p>
    <w:p w14:paraId="34A625C5" w14:textId="77777777" w:rsid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46CD5725" w14:textId="77777777" w:rsidR="00FF1428" w:rsidRDefault="00FF1428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FE71C9E" w14:textId="77777777" w:rsidR="00FF1428" w:rsidRPr="00C92340" w:rsidRDefault="00FF1428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503B3DB" w14:textId="6DF338F0" w:rsidR="00C92340" w:rsidRP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ind w:left="993" w:hanging="993"/>
        <w:jc w:val="both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>Oggetto: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C92340">
        <w:rPr>
          <w:rFonts w:ascii="Verdana" w:eastAsia="Times New Roman" w:hAnsi="Verdana" w:cs="Times New Roman"/>
          <w:b/>
          <w:sz w:val="18"/>
          <w:szCs w:val="18"/>
          <w:lang w:eastAsia="it-IT"/>
        </w:rPr>
        <w:t>Manifestazione di disponibilità al conferimento d</w:t>
      </w:r>
      <w:r w:rsidR="00EC0D55">
        <w:rPr>
          <w:rFonts w:ascii="Verdana" w:eastAsia="Times New Roman" w:hAnsi="Verdana" w:cs="Times New Roman"/>
          <w:b/>
          <w:sz w:val="18"/>
          <w:szCs w:val="18"/>
          <w:lang w:eastAsia="it-IT"/>
        </w:rPr>
        <w:t>ell’</w:t>
      </w:r>
      <w:r w:rsidRPr="00C9234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incarico dirigenziale </w:t>
      </w:r>
      <w:r w:rsidR="00015505">
        <w:rPr>
          <w:rFonts w:ascii="Verdana" w:eastAsia="Times New Roman" w:hAnsi="Verdana" w:cs="Times New Roman"/>
          <w:b/>
          <w:sz w:val="18"/>
          <w:szCs w:val="18"/>
          <w:lang w:eastAsia="it-IT"/>
        </w:rPr>
        <w:t>di direzione dell’</w:t>
      </w:r>
      <w:r w:rsidRPr="00C92340">
        <w:rPr>
          <w:rFonts w:ascii="Verdana" w:eastAsia="Times New Roman" w:hAnsi="Verdana" w:cs="Times New Roman"/>
          <w:b/>
          <w:sz w:val="18"/>
          <w:szCs w:val="18"/>
          <w:lang w:eastAsia="it-IT"/>
        </w:rPr>
        <w:t>Ufficio</w:t>
      </w:r>
      <w:r w:rsid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VI Ambito Territoriale di Udine, </w:t>
      </w:r>
      <w:r w:rsidRPr="00C9234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dell’USR </w:t>
      </w:r>
      <w:r w:rsidR="00FF7013" w:rsidRP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per il </w:t>
      </w:r>
      <w:proofErr w:type="gramStart"/>
      <w:r w:rsidR="00FF7013" w:rsidRP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>Friuli Venezia Giulia</w:t>
      </w:r>
      <w:proofErr w:type="gramEnd"/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, ai sensi dell’art. 19, comma 5</w:t>
      </w:r>
      <w:r w:rsidR="00FF1428">
        <w:rPr>
          <w:rFonts w:ascii="Verdana" w:eastAsia="Times New Roman" w:hAnsi="Verdana" w:cs="Times New Roman"/>
          <w:b/>
          <w:sz w:val="18"/>
          <w:szCs w:val="18"/>
          <w:lang w:eastAsia="it-IT"/>
        </w:rPr>
        <w:t>,</w:t>
      </w:r>
      <w:r w:rsid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o anche comma 5 bis,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del </w:t>
      </w:r>
      <w:proofErr w:type="spellStart"/>
      <w:r w:rsidR="00FF7013" w:rsidRP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>D.Lvo</w:t>
      </w:r>
      <w:proofErr w:type="spellEnd"/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n. 165/2001</w:t>
      </w:r>
      <w:r w:rsid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, vacante 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dal 01.0</w:t>
      </w:r>
      <w:r w:rsidR="00FF7013">
        <w:rPr>
          <w:rFonts w:ascii="Verdana" w:eastAsia="Times New Roman" w:hAnsi="Verdana" w:cs="Times New Roman"/>
          <w:b/>
          <w:sz w:val="18"/>
          <w:szCs w:val="18"/>
          <w:lang w:eastAsia="it-IT"/>
        </w:rPr>
        <w:t>3</w:t>
      </w:r>
      <w:r>
        <w:rPr>
          <w:rFonts w:ascii="Verdana" w:eastAsia="Times New Roman" w:hAnsi="Verdana" w:cs="Times New Roman"/>
          <w:b/>
          <w:sz w:val="18"/>
          <w:szCs w:val="18"/>
          <w:lang w:eastAsia="it-IT"/>
        </w:rPr>
        <w:t>.2025</w:t>
      </w:r>
      <w:r w:rsidRPr="00C92340">
        <w:rPr>
          <w:rFonts w:ascii="Verdana" w:eastAsia="Times New Roman" w:hAnsi="Verdana" w:cs="Times New Roman"/>
          <w:b/>
          <w:sz w:val="18"/>
          <w:szCs w:val="18"/>
          <w:lang w:eastAsia="it-IT"/>
        </w:rPr>
        <w:t>.</w:t>
      </w:r>
    </w:p>
    <w:p w14:paraId="68D5D730" w14:textId="77777777" w:rsidR="001D015E" w:rsidRDefault="001D015E" w:rsidP="001D015E">
      <w:pPr>
        <w:tabs>
          <w:tab w:val="left" w:pos="5103"/>
        </w:tabs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it-IT"/>
        </w:rPr>
      </w:pPr>
    </w:p>
    <w:p w14:paraId="626E0FBA" w14:textId="77777777" w:rsidR="001D015E" w:rsidRPr="001D015E" w:rsidRDefault="001D015E" w:rsidP="001D015E">
      <w:pPr>
        <w:tabs>
          <w:tab w:val="left" w:pos="5103"/>
        </w:tabs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it-IT"/>
        </w:rPr>
      </w:pPr>
    </w:p>
    <w:p w14:paraId="6EAD4DC3" w14:textId="77777777" w:rsidR="001D015E" w:rsidRPr="001D015E" w:rsidRDefault="001D015E" w:rsidP="001D015E">
      <w:pPr>
        <w:tabs>
          <w:tab w:val="left" w:pos="5103"/>
        </w:tabs>
        <w:spacing w:after="0" w:line="360" w:lineRule="auto"/>
        <w:jc w:val="both"/>
        <w:rPr>
          <w:rFonts w:ascii="Verdana" w:eastAsia="Times New Roman" w:hAnsi="Verdana" w:cs="Times New Roman"/>
          <w:sz w:val="19"/>
          <w:szCs w:val="19"/>
          <w:lang w:eastAsia="it-IT"/>
        </w:rPr>
      </w:pPr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Il/La sottoscritto/a ……………………………………</w:t>
      </w:r>
      <w:proofErr w:type="gramStart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…….</w:t>
      </w:r>
      <w:proofErr w:type="gramEnd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. nato/a ……………………</w:t>
      </w:r>
      <w:proofErr w:type="gramStart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…….</w:t>
      </w:r>
      <w:proofErr w:type="gramEnd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….…….. prov.  ……… il ……………………………, Codice fiscale ……………………………………</w:t>
      </w:r>
      <w:proofErr w:type="gramStart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…….</w:t>
      </w:r>
      <w:proofErr w:type="gramEnd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 xml:space="preserve">, recapito telefonico …………………………, indirizzo </w:t>
      </w:r>
      <w:proofErr w:type="spellStart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peo</w:t>
      </w:r>
      <w:proofErr w:type="spellEnd"/>
      <w:r w:rsidRPr="001D015E">
        <w:rPr>
          <w:rFonts w:ascii="Verdana" w:eastAsia="Times New Roman" w:hAnsi="Verdana" w:cs="Times New Roman"/>
          <w:sz w:val="19"/>
          <w:szCs w:val="19"/>
          <w:lang w:eastAsia="it-IT"/>
        </w:rPr>
        <w:t>: ……………………………………………………………………..</w:t>
      </w:r>
    </w:p>
    <w:p w14:paraId="098D1F50" w14:textId="10615553" w:rsidR="001D015E" w:rsidRPr="001D015E" w:rsidRDefault="001D015E" w:rsidP="001D015E">
      <w:pPr>
        <w:tabs>
          <w:tab w:val="left" w:pos="284"/>
          <w:tab w:val="left" w:pos="5103"/>
        </w:tabs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sz w:val="19"/>
          <w:szCs w:val="19"/>
          <w:lang w:eastAsia="it-IT"/>
        </w:rPr>
      </w:pPr>
      <w:r w:rsidRPr="001D015E"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>□</w:t>
      </w:r>
      <w:r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ab/>
      </w:r>
      <w:r>
        <w:rPr>
          <w:rFonts w:ascii="Verdana" w:eastAsia="Times New Roman" w:hAnsi="Verdana" w:cs="Times New Roman"/>
          <w:b/>
          <w:bCs/>
          <w:sz w:val="32"/>
          <w:szCs w:val="32"/>
          <w:lang w:eastAsia="it-IT"/>
        </w:rPr>
        <w:tab/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Dirigente </w:t>
      </w:r>
      <w:r w:rsidRPr="00EC0D55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amministrativo </w:t>
      </w:r>
      <w:r w:rsidR="007B4BC7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a tempo indeterminato </w:t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assegnato all’Amministrazione centrale/periferica del Ministero dell’Istruzione e del Merito, con incarico presso ……………………………………………….</w:t>
      </w:r>
      <w:r w:rsidR="00EC0D55" w:rsidRPr="00EC0D55">
        <w:t xml:space="preserve"> </w:t>
      </w:r>
      <w:r w:rsidR="00EC0D55" w:rsidRPr="00EC0D55">
        <w:rPr>
          <w:rFonts w:ascii="Verdana" w:eastAsia="Times New Roman" w:hAnsi="Verdana" w:cs="Times New Roman"/>
          <w:bCs/>
          <w:sz w:val="19"/>
          <w:szCs w:val="19"/>
          <w:lang w:eastAsia="it-IT"/>
        </w:rPr>
        <w:t>a decorrere dal …………………</w:t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,</w:t>
      </w:r>
    </w:p>
    <w:p w14:paraId="1BD5C76E" w14:textId="77777777" w:rsidR="00EC0D55" w:rsidRDefault="00EC0D55" w:rsidP="001D015E">
      <w:pPr>
        <w:tabs>
          <w:tab w:val="left" w:pos="5103"/>
        </w:tabs>
        <w:spacing w:after="0" w:line="240" w:lineRule="auto"/>
        <w:ind w:left="284" w:hanging="284"/>
        <w:jc w:val="center"/>
        <w:rPr>
          <w:rFonts w:ascii="Verdana" w:eastAsia="Times New Roman" w:hAnsi="Verdana" w:cs="Times New Roman"/>
          <w:bCs/>
          <w:sz w:val="19"/>
          <w:szCs w:val="19"/>
          <w:lang w:eastAsia="it-IT"/>
        </w:rPr>
      </w:pPr>
    </w:p>
    <w:p w14:paraId="05F70214" w14:textId="0B92DA85" w:rsidR="001D015E" w:rsidRPr="001D015E" w:rsidRDefault="001D015E" w:rsidP="001D015E">
      <w:pPr>
        <w:tabs>
          <w:tab w:val="left" w:pos="5103"/>
        </w:tabs>
        <w:spacing w:after="0" w:line="240" w:lineRule="auto"/>
        <w:ind w:left="284" w:hanging="284"/>
        <w:jc w:val="center"/>
        <w:rPr>
          <w:rFonts w:ascii="Verdana" w:eastAsia="Times New Roman" w:hAnsi="Verdana" w:cs="Times New Roman"/>
          <w:bCs/>
          <w:sz w:val="19"/>
          <w:szCs w:val="19"/>
          <w:lang w:eastAsia="it-IT"/>
        </w:rPr>
      </w:pP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oppure:</w:t>
      </w:r>
    </w:p>
    <w:p w14:paraId="70176DB6" w14:textId="199B39D2" w:rsidR="001D015E" w:rsidRPr="001D015E" w:rsidRDefault="001D015E" w:rsidP="001D015E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Verdana" w:eastAsia="Times New Roman" w:hAnsi="Verdana" w:cs="Times New Roman"/>
          <w:bCs/>
          <w:sz w:val="19"/>
          <w:szCs w:val="19"/>
          <w:lang w:eastAsia="it-IT"/>
        </w:rPr>
      </w:pPr>
      <w:r w:rsidRPr="001D015E">
        <w:rPr>
          <w:rFonts w:ascii="Verdana" w:eastAsia="Times New Roman" w:hAnsi="Verdana" w:cs="Times New Roman"/>
          <w:bCs/>
          <w:sz w:val="32"/>
          <w:szCs w:val="32"/>
          <w:lang w:eastAsia="it-IT"/>
        </w:rPr>
        <w:t>□</w:t>
      </w:r>
      <w:r w:rsidRPr="00EC0D55">
        <w:rPr>
          <w:rFonts w:ascii="Verdana" w:eastAsia="Times New Roman" w:hAnsi="Verdana" w:cs="Times New Roman"/>
          <w:bCs/>
          <w:sz w:val="32"/>
          <w:szCs w:val="32"/>
          <w:lang w:eastAsia="it-IT"/>
        </w:rPr>
        <w:tab/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Dirigente </w:t>
      </w:r>
      <w:r w:rsidR="007B4BC7" w:rsidRPr="007B4BC7">
        <w:rPr>
          <w:rFonts w:ascii="Verdana" w:eastAsia="Times New Roman" w:hAnsi="Verdana" w:cs="Times New Roman"/>
          <w:bCs/>
          <w:sz w:val="19"/>
          <w:szCs w:val="19"/>
          <w:lang w:eastAsia="it-IT"/>
        </w:rPr>
        <w:t>a tempo indeterminato</w:t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 a decorrere dal</w:t>
      </w:r>
      <w:r w:rsidR="00EC0D55">
        <w:rPr>
          <w:rFonts w:ascii="Verdana" w:eastAsia="Times New Roman" w:hAnsi="Verdana" w:cs="Times New Roman"/>
          <w:bCs/>
          <w:sz w:val="19"/>
          <w:szCs w:val="19"/>
          <w:lang w:eastAsia="it-IT"/>
        </w:rPr>
        <w:t xml:space="preserve"> </w:t>
      </w:r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………………… presso la seguente Amministrazione pubblica: …………………………………………</w:t>
      </w:r>
      <w:proofErr w:type="gramStart"/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…….</w:t>
      </w:r>
      <w:proofErr w:type="gramEnd"/>
      <w:r w:rsidRPr="001D015E">
        <w:rPr>
          <w:rFonts w:ascii="Verdana" w:eastAsia="Times New Roman" w:hAnsi="Verdana" w:cs="Times New Roman"/>
          <w:bCs/>
          <w:sz w:val="19"/>
          <w:szCs w:val="19"/>
          <w:lang w:eastAsia="it-IT"/>
        </w:rPr>
        <w:t>,</w:t>
      </w:r>
      <w:r w:rsidR="00FF1428" w:rsidRPr="00FF1428">
        <w:t xml:space="preserve"> </w:t>
      </w:r>
      <w:r w:rsidR="00FF1428" w:rsidRPr="00FF1428">
        <w:rPr>
          <w:rFonts w:ascii="Verdana" w:eastAsia="Times New Roman" w:hAnsi="Verdana" w:cs="Times New Roman"/>
          <w:bCs/>
          <w:sz w:val="19"/>
          <w:szCs w:val="19"/>
          <w:lang w:eastAsia="it-IT"/>
        </w:rPr>
        <w:t>con incarico presso ………………………………………………. a decorrere dal …………………,</w:t>
      </w:r>
    </w:p>
    <w:p w14:paraId="4DD8E503" w14:textId="77777777" w:rsidR="001D015E" w:rsidRPr="001D015E" w:rsidRDefault="001D015E" w:rsidP="001D015E">
      <w:pPr>
        <w:tabs>
          <w:tab w:val="left" w:pos="5103"/>
        </w:tabs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it-IT"/>
        </w:rPr>
      </w:pPr>
    </w:p>
    <w:p w14:paraId="17C0D117" w14:textId="77777777" w:rsidR="00EC0D55" w:rsidRDefault="00EC0D55" w:rsidP="00EC0D5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b/>
          <w:sz w:val="19"/>
          <w:szCs w:val="19"/>
          <w:lang w:eastAsia="it-IT"/>
        </w:rPr>
        <w:t>MANIFESTA</w:t>
      </w:r>
    </w:p>
    <w:p w14:paraId="46D4548F" w14:textId="47D2530A" w:rsidR="00EC0D55" w:rsidRPr="00EC0D55" w:rsidRDefault="00EC0D55" w:rsidP="00EC0D55">
      <w:pPr>
        <w:spacing w:after="0" w:line="240" w:lineRule="auto"/>
        <w:jc w:val="both"/>
        <w:rPr>
          <w:rFonts w:ascii="Verdana" w:eastAsia="Times New Roman" w:hAnsi="Verdana" w:cs="Times New Roman"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sz w:val="19"/>
          <w:szCs w:val="19"/>
          <w:lang w:eastAsia="it-IT"/>
        </w:rPr>
        <w:t xml:space="preserve">la propria disponibilità al conferimento dell’incarico </w:t>
      </w:r>
      <w:r>
        <w:rPr>
          <w:rFonts w:ascii="Verdana" w:eastAsia="Times New Roman" w:hAnsi="Verdana" w:cs="Times New Roman"/>
          <w:sz w:val="19"/>
          <w:szCs w:val="19"/>
          <w:lang w:eastAsia="it-IT"/>
        </w:rPr>
        <w:t xml:space="preserve">in oggetto </w:t>
      </w:r>
      <w:r w:rsidRPr="00EC0D55">
        <w:rPr>
          <w:rFonts w:ascii="Verdana" w:eastAsia="Times New Roman" w:hAnsi="Verdana" w:cs="Times New Roman"/>
          <w:sz w:val="19"/>
          <w:szCs w:val="19"/>
          <w:lang w:eastAsia="it-IT"/>
        </w:rPr>
        <w:t>e</w:t>
      </w:r>
    </w:p>
    <w:p w14:paraId="5ABCBD7A" w14:textId="77777777" w:rsidR="00EC0D55" w:rsidRPr="00EC0D55" w:rsidRDefault="00EC0D55" w:rsidP="00EC0D55">
      <w:pPr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iCs/>
          <w:sz w:val="19"/>
          <w:szCs w:val="19"/>
          <w:lang w:eastAsia="it-IT"/>
        </w:rPr>
      </w:pPr>
    </w:p>
    <w:p w14:paraId="15BDCEC2" w14:textId="77777777" w:rsidR="00EC0D55" w:rsidRDefault="00EC0D55" w:rsidP="00EC0D5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b/>
          <w:iCs/>
          <w:sz w:val="19"/>
          <w:szCs w:val="19"/>
          <w:lang w:eastAsia="it-IT"/>
        </w:rPr>
        <w:t>DICHIARA</w:t>
      </w:r>
    </w:p>
    <w:p w14:paraId="5AEC8ACB" w14:textId="77777777" w:rsidR="00EC0D55" w:rsidRPr="00EC0D55" w:rsidRDefault="00EC0D55" w:rsidP="00EC0D5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•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ab/>
        <w:t>di non aver riportato condanne penali e di non essere a conoscenza di essere sottoposto a procedimenti penali (in caso contrario indicare quali);</w:t>
      </w:r>
    </w:p>
    <w:p w14:paraId="3F956E54" w14:textId="75EDD11F" w:rsidR="00EC0D55" w:rsidRPr="00EC0D55" w:rsidRDefault="00EC0D55" w:rsidP="00EC0D55">
      <w:p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•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ab/>
        <w:t xml:space="preserve">l’assenza delle cause di inconferibilità di funzioni dirigenziali e l’assenza di situazioni di incompatibilità di cui alla Legge n 190/2012 e </w:t>
      </w:r>
      <w:r w:rsidR="00FF1428">
        <w:rPr>
          <w:rFonts w:ascii="Verdana" w:eastAsia="Times New Roman" w:hAnsi="Verdana" w:cs="Times New Roman"/>
          <w:iCs/>
          <w:sz w:val="19"/>
          <w:szCs w:val="19"/>
          <w:lang w:eastAsia="it-IT"/>
        </w:rPr>
        <w:t xml:space="preserve">al </w:t>
      </w:r>
      <w:proofErr w:type="spellStart"/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D.Lvo</w:t>
      </w:r>
      <w:proofErr w:type="spellEnd"/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 xml:space="preserve"> n. 39/2013</w:t>
      </w:r>
      <w:r w:rsidRPr="00EC0D55">
        <w:t xml:space="preserve"> 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in relazione all’incarico in oggetto;</w:t>
      </w:r>
    </w:p>
    <w:p w14:paraId="1B064C69" w14:textId="77777777" w:rsidR="00EC0D55" w:rsidRDefault="00EC0D55" w:rsidP="007B53B3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 xml:space="preserve">che tutte le informazioni indicate nella presente domanda e nell’allegato </w:t>
      </w:r>
      <w:r w:rsidRPr="00EC0D55">
        <w:rPr>
          <w:rFonts w:ascii="Verdana" w:eastAsia="Times New Roman" w:hAnsi="Verdana" w:cs="Times New Roman"/>
          <w:i/>
          <w:sz w:val="19"/>
          <w:szCs w:val="19"/>
          <w:lang w:eastAsia="it-IT"/>
        </w:rPr>
        <w:t>curriculum vitae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 xml:space="preserve"> corrispondono al vero, ai sensi dell’art. 46 e 47 del DPR 445/2000;</w:t>
      </w:r>
    </w:p>
    <w:p w14:paraId="60ABC1CA" w14:textId="16B43948" w:rsidR="00EC0D55" w:rsidRPr="00EC0D55" w:rsidRDefault="00EC0D55" w:rsidP="007B53B3">
      <w:pPr>
        <w:pStyle w:val="Paragrafoelenco"/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-1" w:hanging="284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di aver letto e compreso l’informativa sotto riportata;</w:t>
      </w:r>
    </w:p>
    <w:p w14:paraId="6CA3EB27" w14:textId="77777777" w:rsidR="00EC0D55" w:rsidRPr="00EC0D55" w:rsidRDefault="00EC0D55" w:rsidP="00EC0D55">
      <w:pPr>
        <w:spacing w:after="0" w:line="240" w:lineRule="auto"/>
        <w:ind w:right="-1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</w:p>
    <w:p w14:paraId="67811760" w14:textId="4CAFBD26" w:rsidR="00EC0D55" w:rsidRPr="00EC0D55" w:rsidRDefault="00EC0D55" w:rsidP="00EC0D55">
      <w:pPr>
        <w:spacing w:after="0" w:line="240" w:lineRule="auto"/>
        <w:ind w:right="-1"/>
        <w:jc w:val="center"/>
        <w:rPr>
          <w:rFonts w:ascii="Verdana" w:eastAsia="Times New Roman" w:hAnsi="Verdana" w:cs="Times New Roman"/>
          <w:b/>
          <w:bCs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b/>
          <w:bCs/>
          <w:iCs/>
          <w:sz w:val="19"/>
          <w:szCs w:val="19"/>
          <w:lang w:eastAsia="it-IT"/>
        </w:rPr>
        <w:t>ALLEGA:</w:t>
      </w:r>
    </w:p>
    <w:p w14:paraId="3B988A27" w14:textId="77777777" w:rsidR="00EC0D55" w:rsidRPr="00EC0D55" w:rsidRDefault="00EC0D55" w:rsidP="00EC0D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textAlignment w:val="baseline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 xml:space="preserve">il proprio </w:t>
      </w:r>
      <w:r w:rsidRPr="00EC0D55">
        <w:rPr>
          <w:rFonts w:ascii="Verdana" w:eastAsia="Times New Roman" w:hAnsi="Verdana" w:cs="Times New Roman"/>
          <w:i/>
          <w:iCs/>
          <w:sz w:val="19"/>
          <w:szCs w:val="19"/>
          <w:lang w:eastAsia="it-IT"/>
        </w:rPr>
        <w:t xml:space="preserve">curriculum vitae 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aggiornato, datato e sottoscritto con firma digitale o autografa,</w:t>
      </w:r>
      <w:r w:rsidRPr="00EC0D55">
        <w:rPr>
          <w:rFonts w:ascii="Verdana" w:eastAsia="Times New Roman" w:hAnsi="Verdana" w:cs="Times New Roman"/>
          <w:sz w:val="19"/>
          <w:szCs w:val="19"/>
          <w:lang w:eastAsia="it-IT"/>
        </w:rPr>
        <w:t xml:space="preserve"> </w:t>
      </w: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con in calce la dichiarazione che tutte le informazioni indicate nel medesimo corrispondono al vero, ai sensi degli artt. 46 e 47 del d.P.R. n. 445/2000;</w:t>
      </w:r>
    </w:p>
    <w:p w14:paraId="133281B3" w14:textId="77777777" w:rsidR="00EC0D55" w:rsidRPr="00EC0D55" w:rsidRDefault="00EC0D55" w:rsidP="00EC0D55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textAlignment w:val="baseline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la fotocopia di un proprio documento di riconoscimento in corso di validità;</w:t>
      </w:r>
    </w:p>
    <w:p w14:paraId="712D1E91" w14:textId="77777777" w:rsidR="00EC0D55" w:rsidRPr="00EC0D55" w:rsidRDefault="00EC0D55" w:rsidP="00EC0D55">
      <w:pPr>
        <w:numPr>
          <w:ilvl w:val="0"/>
          <w:numId w:val="8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left="426" w:right="-1" w:hanging="426"/>
        <w:contextualSpacing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  <w:r w:rsidRPr="00EC0D55">
        <w:rPr>
          <w:rFonts w:ascii="Verdana" w:eastAsia="Times New Roman" w:hAnsi="Verdana" w:cs="Times New Roman"/>
          <w:iCs/>
          <w:sz w:val="19"/>
          <w:szCs w:val="19"/>
          <w:lang w:eastAsia="it-IT"/>
        </w:rPr>
        <w:t>il nulla osta del Direttore Generale/Capo Dipartimento di riferimento alla presentazione della candidatura, in applicazione del paragrafo 4, punto 5, della citata Direttiva del Ministero dell’Istruzione n. 5 del 5.01.2021 (solo per coloro che hanno un incarico in corso da meno di un anno e sei mesi al momento della pubblicazione dell’Avviso).</w:t>
      </w:r>
    </w:p>
    <w:p w14:paraId="6AFA9B08" w14:textId="77777777" w:rsidR="00EC0D55" w:rsidRPr="00EC0D55" w:rsidRDefault="00EC0D55" w:rsidP="00EC0D55">
      <w:pPr>
        <w:spacing w:after="0" w:line="240" w:lineRule="auto"/>
        <w:jc w:val="both"/>
        <w:rPr>
          <w:rFonts w:ascii="Verdana" w:eastAsia="Times New Roman" w:hAnsi="Verdana" w:cs="Times New Roman"/>
          <w:iCs/>
          <w:sz w:val="19"/>
          <w:szCs w:val="19"/>
          <w:lang w:eastAsia="it-IT"/>
        </w:rPr>
      </w:pPr>
    </w:p>
    <w:p w14:paraId="420F70FC" w14:textId="77777777" w:rsid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3D9353FD" w14:textId="6024A0E5" w:rsidR="00C92340" w:rsidRP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>Data _</w:t>
      </w:r>
      <w:r w:rsidR="00EC0D55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>_/_</w:t>
      </w:r>
      <w:r w:rsidR="00EC0D55">
        <w:rPr>
          <w:rFonts w:ascii="Verdana" w:eastAsia="Times New Roman" w:hAnsi="Verdana" w:cs="Times New Roman"/>
          <w:sz w:val="18"/>
          <w:szCs w:val="18"/>
          <w:lang w:eastAsia="it-IT"/>
        </w:rPr>
        <w:t>_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>_/___</w:t>
      </w:r>
      <w:r w:rsidR="00EC0D55">
        <w:rPr>
          <w:rFonts w:ascii="Verdana" w:eastAsia="Times New Roman" w:hAnsi="Verdana" w:cs="Times New Roman"/>
          <w:sz w:val="18"/>
          <w:szCs w:val="18"/>
          <w:lang w:eastAsia="it-IT"/>
        </w:rPr>
        <w:t>__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 xml:space="preserve">_ 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  <w:t>Firma</w:t>
      </w:r>
      <w:r w:rsidRPr="00C92340">
        <w:rPr>
          <w:rFonts w:ascii="Verdana" w:eastAsia="Times New Roman" w:hAnsi="Verdana" w:cs="Times New Roman"/>
          <w:sz w:val="18"/>
          <w:szCs w:val="18"/>
          <w:lang w:eastAsia="it-IT"/>
        </w:rPr>
        <w:tab/>
      </w:r>
    </w:p>
    <w:p w14:paraId="5809EBCC" w14:textId="77777777" w:rsidR="00C92340" w:rsidRP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FA7D79D" w14:textId="77777777" w:rsidR="00C92340" w:rsidRPr="00C92340" w:rsidRDefault="00C92340" w:rsidP="00C923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65506D57" w14:textId="77777777" w:rsidR="00EC0D55" w:rsidRDefault="00EC0D55" w:rsidP="000D4B5B">
      <w:pPr>
        <w:pStyle w:val="Default"/>
        <w:jc w:val="both"/>
        <w:rPr>
          <w:b/>
          <w:bCs/>
          <w:sz w:val="18"/>
          <w:szCs w:val="18"/>
        </w:rPr>
      </w:pPr>
    </w:p>
    <w:p w14:paraId="110C3DA1" w14:textId="77777777" w:rsidR="007B4BC7" w:rsidRDefault="007B4BC7" w:rsidP="000D4B5B">
      <w:pPr>
        <w:pStyle w:val="Default"/>
        <w:jc w:val="both"/>
        <w:rPr>
          <w:b/>
          <w:bCs/>
          <w:sz w:val="18"/>
          <w:szCs w:val="18"/>
        </w:rPr>
      </w:pPr>
    </w:p>
    <w:p w14:paraId="71DC3D65" w14:textId="77777777" w:rsidR="007B4BC7" w:rsidRDefault="007B4BC7" w:rsidP="000D4B5B">
      <w:pPr>
        <w:pStyle w:val="Default"/>
        <w:jc w:val="both"/>
        <w:rPr>
          <w:b/>
          <w:bCs/>
          <w:sz w:val="18"/>
          <w:szCs w:val="18"/>
        </w:rPr>
      </w:pPr>
    </w:p>
    <w:p w14:paraId="43E1B6CF" w14:textId="292C3A23" w:rsidR="000D4B5B" w:rsidRPr="00EC0D55" w:rsidRDefault="000D4B5B" w:rsidP="000D4B5B">
      <w:pPr>
        <w:pStyle w:val="Default"/>
        <w:jc w:val="both"/>
        <w:rPr>
          <w:b/>
          <w:bCs/>
          <w:sz w:val="16"/>
          <w:szCs w:val="16"/>
        </w:rPr>
      </w:pPr>
      <w:r w:rsidRPr="00EC0D55">
        <w:rPr>
          <w:b/>
          <w:bCs/>
          <w:sz w:val="16"/>
          <w:szCs w:val="16"/>
        </w:rPr>
        <w:t>Informazione e accesso ai dati personali ai sensi dell’art.</w:t>
      </w:r>
      <w:r w:rsidR="007B4BC7">
        <w:rPr>
          <w:b/>
          <w:bCs/>
          <w:sz w:val="16"/>
          <w:szCs w:val="16"/>
        </w:rPr>
        <w:t xml:space="preserve"> </w:t>
      </w:r>
      <w:r w:rsidRPr="00EC0D55">
        <w:rPr>
          <w:b/>
          <w:bCs/>
          <w:sz w:val="16"/>
          <w:szCs w:val="16"/>
        </w:rPr>
        <w:t xml:space="preserve">13 del Regolamento UE 2016/679 </w:t>
      </w:r>
    </w:p>
    <w:p w14:paraId="456B0035" w14:textId="77777777" w:rsidR="000D4B5B" w:rsidRPr="00EC0D55" w:rsidRDefault="000D4B5B" w:rsidP="000D4B5B">
      <w:pPr>
        <w:pStyle w:val="Default"/>
        <w:jc w:val="both"/>
        <w:rPr>
          <w:sz w:val="16"/>
          <w:szCs w:val="16"/>
        </w:rPr>
      </w:pPr>
    </w:p>
    <w:p w14:paraId="452EF1F3" w14:textId="7AFBECB6" w:rsidR="000D4B5B" w:rsidRPr="00EC0D55" w:rsidRDefault="000D4B5B" w:rsidP="000D4B5B">
      <w:pPr>
        <w:pStyle w:val="Default"/>
        <w:jc w:val="both"/>
        <w:rPr>
          <w:rFonts w:ascii="Calibri" w:hAnsi="Calibri" w:cs="Calibri"/>
          <w:sz w:val="16"/>
          <w:szCs w:val="16"/>
        </w:rPr>
      </w:pPr>
      <w:r w:rsidRPr="00EC0D55">
        <w:rPr>
          <w:sz w:val="16"/>
          <w:szCs w:val="16"/>
        </w:rPr>
        <w:t>La presente informativa viene resa ai sensi dell’art.</w:t>
      </w:r>
      <w:r w:rsidR="00FF7013" w:rsidRPr="00EC0D55">
        <w:rPr>
          <w:sz w:val="16"/>
          <w:szCs w:val="16"/>
        </w:rPr>
        <w:t xml:space="preserve"> </w:t>
      </w:r>
      <w:r w:rsidRPr="00EC0D55">
        <w:rPr>
          <w:sz w:val="16"/>
          <w:szCs w:val="16"/>
        </w:rPr>
        <w:t xml:space="preserve">13 del Regolamento UE 2016/679 – Regolamento Generale sulla Protezione dei Dati ed in relazione ai dati personali di cui l’Ufficio Scolastico Regionale per il </w:t>
      </w:r>
      <w:proofErr w:type="gramStart"/>
      <w:r w:rsidR="00FF7013" w:rsidRPr="00EC0D55">
        <w:rPr>
          <w:sz w:val="16"/>
          <w:szCs w:val="16"/>
        </w:rPr>
        <w:t>Friuli Venezia Giulia</w:t>
      </w:r>
      <w:proofErr w:type="gramEnd"/>
      <w:r w:rsidRPr="00EC0D55">
        <w:rPr>
          <w:sz w:val="16"/>
          <w:szCs w:val="16"/>
        </w:rPr>
        <w:t xml:space="preserve"> entra in possesso per effetto della compilazione dell</w:t>
      </w:r>
      <w:r w:rsidR="00FF1428">
        <w:rPr>
          <w:sz w:val="16"/>
          <w:szCs w:val="16"/>
        </w:rPr>
        <w:t>a presente domanda</w:t>
      </w:r>
      <w:r w:rsidR="00504620">
        <w:rPr>
          <w:sz w:val="16"/>
          <w:szCs w:val="16"/>
        </w:rPr>
        <w:t xml:space="preserve"> con allegato </w:t>
      </w:r>
      <w:r w:rsidR="00504620" w:rsidRPr="00504620">
        <w:rPr>
          <w:sz w:val="16"/>
          <w:szCs w:val="16"/>
        </w:rPr>
        <w:t>curriculum vitae</w:t>
      </w:r>
      <w:r w:rsidR="00FF1428">
        <w:rPr>
          <w:sz w:val="16"/>
          <w:szCs w:val="16"/>
        </w:rPr>
        <w:t>.</w:t>
      </w:r>
      <w:r w:rsidRPr="00EC0D55">
        <w:rPr>
          <w:rFonts w:ascii="Calibri" w:hAnsi="Calibri" w:cs="Calibri"/>
          <w:sz w:val="16"/>
          <w:szCs w:val="16"/>
        </w:rPr>
        <w:t xml:space="preserve"> </w:t>
      </w:r>
    </w:p>
    <w:p w14:paraId="510FF2D9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04E79ECA" w14:textId="286F4DFF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lastRenderedPageBreak/>
        <w:t xml:space="preserve">1. TITOLARE DEL TRATTAMENTO DATI </w:t>
      </w:r>
    </w:p>
    <w:p w14:paraId="175CE11D" w14:textId="2CE99CA0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>Titolare del trattamento dei dati è il Ministero dell’istruzione e del merito, con sede in Roma presso Viale di Trastevere, n. 76/a, 00153 Roma</w:t>
      </w:r>
      <w:r w:rsidR="00504620">
        <w:rPr>
          <w:color w:val="auto"/>
          <w:sz w:val="16"/>
          <w:szCs w:val="16"/>
        </w:rPr>
        <w:t>.</w:t>
      </w:r>
      <w:r w:rsidR="006D0ABE" w:rsidRPr="006D0ABE">
        <w:t xml:space="preserve"> </w:t>
      </w:r>
      <w:r w:rsidR="006D0ABE" w:rsidRPr="006D0ABE">
        <w:rPr>
          <w:color w:val="auto"/>
          <w:sz w:val="16"/>
          <w:szCs w:val="16"/>
        </w:rPr>
        <w:t xml:space="preserve">Per esercitare i propri diritti, gli interessati potranno rivolgersi all’Ufficio Scolastico Regionale per il Friuli Venezia Giulia (con sede in Trieste, via S. Martiri, 3), articolazione periferica dell’Ente titolare, ai seguenti indirizzi: E-mail: </w:t>
      </w:r>
      <w:proofErr w:type="gramStart"/>
      <w:r w:rsidR="006D0ABE" w:rsidRPr="006D0ABE">
        <w:rPr>
          <w:color w:val="auto"/>
          <w:sz w:val="16"/>
          <w:szCs w:val="16"/>
        </w:rPr>
        <w:t>direzione-friuliveneziagiulia@istruzione.it ;</w:t>
      </w:r>
      <w:proofErr w:type="gramEnd"/>
      <w:r w:rsidR="006D0ABE" w:rsidRPr="006D0ABE">
        <w:rPr>
          <w:color w:val="auto"/>
          <w:sz w:val="16"/>
          <w:szCs w:val="16"/>
        </w:rPr>
        <w:t xml:space="preserve"> PEC: drfr@postacert.istruzione.it .</w:t>
      </w:r>
    </w:p>
    <w:p w14:paraId="2F6024AF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6134C75C" w14:textId="6BE4460C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2. RESPONSABILE DEL TRATTAMENTO DEI DATI </w:t>
      </w:r>
    </w:p>
    <w:p w14:paraId="08903F88" w14:textId="3B086B5B" w:rsidR="006D0ABE" w:rsidRDefault="006D0ABE" w:rsidP="000D4B5B">
      <w:pPr>
        <w:pStyle w:val="Default"/>
        <w:jc w:val="both"/>
        <w:rPr>
          <w:color w:val="auto"/>
          <w:sz w:val="16"/>
          <w:szCs w:val="16"/>
        </w:rPr>
      </w:pPr>
      <w:r w:rsidRPr="006D0ABE">
        <w:rPr>
          <w:color w:val="auto"/>
          <w:sz w:val="16"/>
          <w:szCs w:val="16"/>
        </w:rPr>
        <w:t xml:space="preserve">Responsabile del trattamento dei dati è la Società Generale d’Informatica S.P.A. (Sogei), in quanto affidataria dei servizi infrastrutturali, di gestione e sviluppo applicativo del sistema informativo del Ministero dell’istruzione e del merito. </w:t>
      </w:r>
    </w:p>
    <w:p w14:paraId="199317E5" w14:textId="77777777" w:rsidR="006D0ABE" w:rsidRDefault="006D0ABE" w:rsidP="000D4B5B">
      <w:pPr>
        <w:pStyle w:val="Default"/>
        <w:jc w:val="both"/>
        <w:rPr>
          <w:color w:val="auto"/>
          <w:sz w:val="16"/>
          <w:szCs w:val="16"/>
        </w:rPr>
      </w:pPr>
    </w:p>
    <w:p w14:paraId="02299C34" w14:textId="166C1DD3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3. RESPONSABILE DELLA PROTEZIONE DATI (DPO) </w:t>
      </w:r>
    </w:p>
    <w:p w14:paraId="4C13AD25" w14:textId="6245CBDE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>Il Responsabile per la protezione dei dati personali del Ministero dell’istruzione e del merito è stato individuato con D.M. 215 del 4 agosto 2022 nella Dott.ssa Alessia Auriemma - Dirigente presso l'Ufficio III - “Protezione dei dati personali del Ministero” della Direzione Generale per la progettazione organizzativa, l’innovazione dei processi amministrativi, la comunicazione e i contratti</w:t>
      </w:r>
      <w:r w:rsidR="00504620">
        <w:rPr>
          <w:color w:val="auto"/>
          <w:sz w:val="16"/>
          <w:szCs w:val="16"/>
        </w:rPr>
        <w:t>, e</w:t>
      </w:r>
      <w:r w:rsidRPr="00EC0D55">
        <w:rPr>
          <w:color w:val="auto"/>
          <w:sz w:val="16"/>
          <w:szCs w:val="16"/>
        </w:rPr>
        <w:t xml:space="preserve">-mail: </w:t>
      </w:r>
      <w:proofErr w:type="gramStart"/>
      <w:r w:rsidRPr="00EC0D55">
        <w:rPr>
          <w:color w:val="auto"/>
          <w:sz w:val="16"/>
          <w:szCs w:val="16"/>
        </w:rPr>
        <w:t xml:space="preserve">rpd@istruzione.it </w:t>
      </w:r>
      <w:r w:rsidR="00357E12" w:rsidRPr="00EC0D55">
        <w:rPr>
          <w:color w:val="auto"/>
          <w:sz w:val="16"/>
          <w:szCs w:val="16"/>
        </w:rPr>
        <w:t>.</w:t>
      </w:r>
      <w:proofErr w:type="gramEnd"/>
    </w:p>
    <w:p w14:paraId="134AB6B8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29E633A4" w14:textId="20B9CF19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4. FINALITÀ DEL TRATTAMENTO E BASE GIURIDICA DEL TRATTAMENTO </w:t>
      </w:r>
    </w:p>
    <w:p w14:paraId="6C3FDEEE" w14:textId="5F54EC54" w:rsidR="000D4B5B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Il trattamento dei dati personali è finalizzato </w:t>
      </w:r>
      <w:r w:rsidR="00504620">
        <w:rPr>
          <w:color w:val="auto"/>
          <w:sz w:val="16"/>
          <w:szCs w:val="16"/>
        </w:rPr>
        <w:t xml:space="preserve">a consentire la partecipazione alla procedura di selezione comparativa ai fini del conferimento, </w:t>
      </w:r>
      <w:r w:rsidR="00504620" w:rsidRPr="00504620">
        <w:rPr>
          <w:color w:val="auto"/>
          <w:sz w:val="16"/>
          <w:szCs w:val="16"/>
        </w:rPr>
        <w:t xml:space="preserve">ai sensi dell’art. 19, comma 5, o anche comma 5 bis, del </w:t>
      </w:r>
      <w:proofErr w:type="spellStart"/>
      <w:r w:rsidR="00504620" w:rsidRPr="00504620">
        <w:rPr>
          <w:color w:val="auto"/>
          <w:sz w:val="16"/>
          <w:szCs w:val="16"/>
        </w:rPr>
        <w:t>D.Lvo</w:t>
      </w:r>
      <w:proofErr w:type="spellEnd"/>
      <w:r w:rsidR="00504620" w:rsidRPr="00504620">
        <w:rPr>
          <w:color w:val="auto"/>
          <w:sz w:val="16"/>
          <w:szCs w:val="16"/>
        </w:rPr>
        <w:t xml:space="preserve"> n. 165/2001</w:t>
      </w:r>
      <w:r w:rsidR="00504620">
        <w:rPr>
          <w:color w:val="auto"/>
          <w:sz w:val="16"/>
          <w:szCs w:val="16"/>
        </w:rPr>
        <w:t xml:space="preserve">, </w:t>
      </w:r>
      <w:r w:rsidRPr="00EC0D55">
        <w:rPr>
          <w:color w:val="auto"/>
          <w:sz w:val="16"/>
          <w:szCs w:val="16"/>
        </w:rPr>
        <w:t xml:space="preserve">dell’incarico dirigenziale non generale </w:t>
      </w:r>
      <w:r w:rsidR="00C61025" w:rsidRPr="00EC0D55">
        <w:rPr>
          <w:color w:val="auto"/>
          <w:sz w:val="16"/>
          <w:szCs w:val="16"/>
        </w:rPr>
        <w:t xml:space="preserve">di direzione dell’Ufficio </w:t>
      </w:r>
      <w:r w:rsidR="00357E12" w:rsidRPr="00EC0D55">
        <w:rPr>
          <w:color w:val="auto"/>
          <w:sz w:val="16"/>
          <w:szCs w:val="16"/>
        </w:rPr>
        <w:t>VI</w:t>
      </w:r>
      <w:r w:rsidRPr="00EC0D55">
        <w:rPr>
          <w:color w:val="auto"/>
          <w:sz w:val="16"/>
          <w:szCs w:val="16"/>
        </w:rPr>
        <w:t xml:space="preserve"> </w:t>
      </w:r>
      <w:r w:rsidR="00504620">
        <w:rPr>
          <w:color w:val="auto"/>
          <w:sz w:val="16"/>
          <w:szCs w:val="16"/>
        </w:rPr>
        <w:t xml:space="preserve">Ambito </w:t>
      </w:r>
      <w:r w:rsidR="007B4BC7">
        <w:rPr>
          <w:color w:val="auto"/>
          <w:sz w:val="16"/>
          <w:szCs w:val="16"/>
        </w:rPr>
        <w:t>T</w:t>
      </w:r>
      <w:r w:rsidR="00504620">
        <w:rPr>
          <w:color w:val="auto"/>
          <w:sz w:val="16"/>
          <w:szCs w:val="16"/>
        </w:rPr>
        <w:t>erritoriale di Udine, dell</w:t>
      </w:r>
      <w:r w:rsidRPr="00EC0D55">
        <w:rPr>
          <w:color w:val="auto"/>
          <w:sz w:val="16"/>
          <w:szCs w:val="16"/>
        </w:rPr>
        <w:t xml:space="preserve">’Ufficio Scolastico Regionale per il </w:t>
      </w:r>
      <w:proofErr w:type="gramStart"/>
      <w:r w:rsidR="00FF7013" w:rsidRPr="00EC0D55">
        <w:rPr>
          <w:color w:val="auto"/>
          <w:sz w:val="16"/>
          <w:szCs w:val="16"/>
        </w:rPr>
        <w:t>Friuli Venezia Giulia</w:t>
      </w:r>
      <w:proofErr w:type="gramEnd"/>
      <w:r w:rsidRPr="00EC0D55">
        <w:rPr>
          <w:color w:val="auto"/>
          <w:sz w:val="16"/>
          <w:szCs w:val="16"/>
        </w:rPr>
        <w:t xml:space="preserve">. </w:t>
      </w:r>
    </w:p>
    <w:p w14:paraId="3CC1D97B" w14:textId="77777777" w:rsidR="00505ECB" w:rsidRDefault="00505ECB" w:rsidP="000D4B5B">
      <w:pPr>
        <w:pStyle w:val="Default"/>
        <w:jc w:val="both"/>
        <w:rPr>
          <w:color w:val="auto"/>
          <w:sz w:val="16"/>
          <w:szCs w:val="16"/>
        </w:rPr>
      </w:pPr>
    </w:p>
    <w:p w14:paraId="1676E320" w14:textId="77777777" w:rsidR="00505ECB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5. </w:t>
      </w:r>
      <w:r w:rsidRPr="00505ECB">
        <w:rPr>
          <w:color w:val="auto"/>
          <w:sz w:val="16"/>
          <w:szCs w:val="16"/>
        </w:rPr>
        <w:t xml:space="preserve">CATEGORIE DI DATI PERSONALI OGGETTO DI TRATTAMENTO. </w:t>
      </w:r>
    </w:p>
    <w:p w14:paraId="5385049E" w14:textId="241CDF43" w:rsidR="00505EC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 w:rsidRPr="00505ECB">
        <w:rPr>
          <w:color w:val="auto"/>
          <w:sz w:val="16"/>
          <w:szCs w:val="16"/>
        </w:rPr>
        <w:t xml:space="preserve">Saranno oggetto di trattamento: dati personali dei partecipanti, dati inerenti </w:t>
      </w:r>
      <w:proofErr w:type="gramStart"/>
      <w:r w:rsidRPr="00505ECB">
        <w:rPr>
          <w:color w:val="auto"/>
          <w:sz w:val="16"/>
          <w:szCs w:val="16"/>
        </w:rPr>
        <w:t>il</w:t>
      </w:r>
      <w:proofErr w:type="gramEnd"/>
      <w:r w:rsidRPr="00505ECB">
        <w:rPr>
          <w:color w:val="auto"/>
          <w:sz w:val="16"/>
          <w:szCs w:val="16"/>
        </w:rPr>
        <w:t xml:space="preserve"> rapporto di lavoro, </w:t>
      </w:r>
      <w:r w:rsidR="007B4BC7">
        <w:rPr>
          <w:color w:val="auto"/>
          <w:sz w:val="16"/>
          <w:szCs w:val="16"/>
        </w:rPr>
        <w:t xml:space="preserve">dati </w:t>
      </w:r>
      <w:r w:rsidRPr="00505ECB">
        <w:rPr>
          <w:color w:val="auto"/>
          <w:sz w:val="16"/>
          <w:szCs w:val="16"/>
        </w:rPr>
        <w:t xml:space="preserve">professionali, culturali, indirizzo, recapiti e-mail e </w:t>
      </w:r>
      <w:r>
        <w:rPr>
          <w:color w:val="auto"/>
          <w:sz w:val="16"/>
          <w:szCs w:val="16"/>
        </w:rPr>
        <w:t>numeri di telefono fisso e mobile</w:t>
      </w:r>
      <w:r w:rsidRPr="00505ECB">
        <w:rPr>
          <w:color w:val="auto"/>
          <w:sz w:val="16"/>
          <w:szCs w:val="16"/>
        </w:rPr>
        <w:t xml:space="preserve">. </w:t>
      </w:r>
      <w:r w:rsidR="007B4BC7">
        <w:rPr>
          <w:color w:val="auto"/>
          <w:sz w:val="16"/>
          <w:szCs w:val="16"/>
        </w:rPr>
        <w:t>Possono essere</w:t>
      </w:r>
      <w:r w:rsidRPr="00505ECB">
        <w:rPr>
          <w:color w:val="auto"/>
          <w:sz w:val="16"/>
          <w:szCs w:val="16"/>
        </w:rPr>
        <w:t xml:space="preserve"> oggetto di trattamento </w:t>
      </w:r>
      <w:r w:rsidR="007B4BC7">
        <w:rPr>
          <w:color w:val="auto"/>
          <w:sz w:val="16"/>
          <w:szCs w:val="16"/>
        </w:rPr>
        <w:t xml:space="preserve">anche </w:t>
      </w:r>
      <w:r w:rsidRPr="00505ECB">
        <w:rPr>
          <w:color w:val="auto"/>
          <w:sz w:val="16"/>
          <w:szCs w:val="16"/>
        </w:rPr>
        <w:t>i dati personali appartenenti alle categorie indicate agli artt. 9 e 10 del Reg. UE 2016/679.</w:t>
      </w:r>
    </w:p>
    <w:p w14:paraId="0D58D61E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69583649" w14:textId="6737643B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6</w:t>
      </w:r>
      <w:r w:rsidR="000D4B5B" w:rsidRPr="00EC0D55">
        <w:rPr>
          <w:color w:val="auto"/>
          <w:sz w:val="16"/>
          <w:szCs w:val="16"/>
        </w:rPr>
        <w:t xml:space="preserve">. TRASFERIMENTO DATI IN PAESI EXTRA-UE </w:t>
      </w:r>
    </w:p>
    <w:p w14:paraId="1FC0AAB6" w14:textId="5F17F50E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I dati personali conferiti non saranno oggetto di trasferimento presso altri </w:t>
      </w:r>
      <w:r w:rsidR="00505ECB">
        <w:rPr>
          <w:color w:val="auto"/>
          <w:sz w:val="16"/>
          <w:szCs w:val="16"/>
        </w:rPr>
        <w:t>P</w:t>
      </w:r>
      <w:r w:rsidRPr="00EC0D55">
        <w:rPr>
          <w:color w:val="auto"/>
          <w:sz w:val="16"/>
          <w:szCs w:val="16"/>
        </w:rPr>
        <w:t xml:space="preserve">aesi europei o extra-europei. </w:t>
      </w:r>
    </w:p>
    <w:p w14:paraId="3822A8F2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3D61C196" w14:textId="15BFB299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7</w:t>
      </w:r>
      <w:r w:rsidR="000D4B5B" w:rsidRPr="00EC0D55">
        <w:rPr>
          <w:color w:val="auto"/>
          <w:sz w:val="16"/>
          <w:szCs w:val="16"/>
        </w:rPr>
        <w:t xml:space="preserve">. DESTINATARI </w:t>
      </w:r>
      <w:r w:rsidRPr="00505ECB">
        <w:rPr>
          <w:color w:val="auto"/>
          <w:sz w:val="16"/>
          <w:szCs w:val="16"/>
        </w:rPr>
        <w:t>DEL TRATTAMENTO</w:t>
      </w:r>
      <w:r w:rsidRPr="00EC0D55">
        <w:rPr>
          <w:color w:val="auto"/>
          <w:sz w:val="16"/>
          <w:szCs w:val="16"/>
        </w:rPr>
        <w:t xml:space="preserve"> </w:t>
      </w:r>
    </w:p>
    <w:p w14:paraId="29C5B5CB" w14:textId="133EBA49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 w:rsidRPr="009C47B4">
        <w:rPr>
          <w:color w:val="auto"/>
          <w:sz w:val="16"/>
          <w:szCs w:val="16"/>
        </w:rPr>
        <w:t>Non sono previsti destinatari diversi dal Titolare del trattamento e dei suoi dipendenti autorizzati</w:t>
      </w:r>
      <w:r w:rsidR="006D0ABE" w:rsidRPr="009C47B4">
        <w:rPr>
          <w:color w:val="auto"/>
          <w:sz w:val="16"/>
          <w:szCs w:val="16"/>
        </w:rPr>
        <w:t xml:space="preserve"> e incaricati</w:t>
      </w:r>
      <w:r w:rsidRPr="009C47B4">
        <w:rPr>
          <w:color w:val="auto"/>
          <w:sz w:val="16"/>
          <w:szCs w:val="16"/>
        </w:rPr>
        <w:t xml:space="preserve"> allo svolgimento dei compiti previsti per il conseguimento delle finalità del trattamento (personale dell’USR </w:t>
      </w:r>
      <w:r w:rsidR="006D0ABE" w:rsidRPr="009C47B4">
        <w:rPr>
          <w:color w:val="auto"/>
          <w:sz w:val="16"/>
          <w:szCs w:val="16"/>
        </w:rPr>
        <w:t xml:space="preserve">FVG </w:t>
      </w:r>
      <w:r w:rsidRPr="009C47B4">
        <w:rPr>
          <w:color w:val="auto"/>
          <w:sz w:val="16"/>
          <w:szCs w:val="16"/>
        </w:rPr>
        <w:t xml:space="preserve">e membri della Commissione di valutazione). </w:t>
      </w:r>
      <w:r w:rsidR="006D0ABE" w:rsidRPr="009C47B4">
        <w:rPr>
          <w:color w:val="auto"/>
          <w:sz w:val="16"/>
          <w:szCs w:val="16"/>
        </w:rPr>
        <w:t xml:space="preserve">Il trattamento sarà svolto in forma automatizzata e/o manuale, nel rispetto di quanto previsto dall’art. 32 del GDPR 679/2016 in materia di misure di sicurezza, ad opera di soggetti incaricati ed istruiti e in ottemperanza a quanto previsto dall’art. 29 GDPR 679/2016. </w:t>
      </w:r>
      <w:r w:rsidRPr="009C47B4">
        <w:rPr>
          <w:color w:val="auto"/>
          <w:sz w:val="16"/>
          <w:szCs w:val="16"/>
        </w:rPr>
        <w:t xml:space="preserve">Il trattamento dei dati </w:t>
      </w:r>
      <w:r w:rsidR="006D0ABE" w:rsidRPr="009C47B4">
        <w:rPr>
          <w:color w:val="auto"/>
          <w:sz w:val="16"/>
          <w:szCs w:val="16"/>
        </w:rPr>
        <w:t xml:space="preserve">è </w:t>
      </w:r>
      <w:r w:rsidRPr="009C47B4">
        <w:rPr>
          <w:color w:val="auto"/>
          <w:sz w:val="16"/>
          <w:szCs w:val="16"/>
        </w:rPr>
        <w:t xml:space="preserve">effettuato con l’ausilio di strumenti informatici da parte del personale incaricato presso l’Ufficio Scolastico Regionale per il </w:t>
      </w:r>
      <w:proofErr w:type="gramStart"/>
      <w:r w:rsidRPr="009C47B4">
        <w:rPr>
          <w:color w:val="auto"/>
          <w:sz w:val="16"/>
          <w:szCs w:val="16"/>
        </w:rPr>
        <w:t>Friuli Venezia Giulia</w:t>
      </w:r>
      <w:proofErr w:type="gramEnd"/>
      <w:r w:rsidRPr="009C47B4">
        <w:rPr>
          <w:color w:val="auto"/>
          <w:sz w:val="16"/>
          <w:szCs w:val="16"/>
        </w:rPr>
        <w:t xml:space="preserve"> per migliorare l’efficienza del procedimento amministrativo. Sono fatti salvi gli obblighi previsti dalla normativa in materia di diritto di accesso di cui alla L. 241/1990 e al D.P.R. 184/2006, nonché gli eventuali obblighi di ostensione all’Autorità giudiziaria o agli organi di Polizia giudiziaria.</w:t>
      </w:r>
      <w:r w:rsidRPr="00505ECB">
        <w:rPr>
          <w:color w:val="auto"/>
          <w:sz w:val="16"/>
          <w:szCs w:val="16"/>
        </w:rPr>
        <w:t xml:space="preserve"> </w:t>
      </w:r>
    </w:p>
    <w:p w14:paraId="457C4695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20DBEB50" w14:textId="22CE1A57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8</w:t>
      </w:r>
      <w:r w:rsidR="000D4B5B" w:rsidRPr="00EC0D55">
        <w:rPr>
          <w:color w:val="auto"/>
          <w:sz w:val="16"/>
          <w:szCs w:val="16"/>
        </w:rPr>
        <w:t xml:space="preserve">. PERIODO DI CONSERVAZIONE DEI DATI </w:t>
      </w:r>
    </w:p>
    <w:p w14:paraId="78DDD628" w14:textId="6DF4EE41" w:rsidR="00505ECB" w:rsidRDefault="00505ECB" w:rsidP="000D4B5B">
      <w:pPr>
        <w:pStyle w:val="Default"/>
        <w:jc w:val="both"/>
        <w:rPr>
          <w:color w:val="auto"/>
          <w:sz w:val="16"/>
          <w:szCs w:val="16"/>
        </w:rPr>
      </w:pPr>
      <w:r w:rsidRPr="00505ECB">
        <w:rPr>
          <w:color w:val="auto"/>
          <w:sz w:val="16"/>
          <w:szCs w:val="16"/>
        </w:rPr>
        <w:t>Le domande di partecipazione presentate dagli interessati sono acquisite al protocollo elettronico</w:t>
      </w:r>
      <w:r w:rsidR="009C47B4">
        <w:rPr>
          <w:color w:val="auto"/>
          <w:sz w:val="16"/>
          <w:szCs w:val="16"/>
        </w:rPr>
        <w:t xml:space="preserve">, </w:t>
      </w:r>
      <w:r w:rsidRPr="00505ECB">
        <w:rPr>
          <w:color w:val="auto"/>
          <w:sz w:val="16"/>
          <w:szCs w:val="16"/>
        </w:rPr>
        <w:t xml:space="preserve">amministrato dal </w:t>
      </w:r>
      <w:r w:rsidR="006D0ABE">
        <w:rPr>
          <w:color w:val="auto"/>
          <w:sz w:val="16"/>
          <w:szCs w:val="16"/>
        </w:rPr>
        <w:t xml:space="preserve">Responsabile </w:t>
      </w:r>
      <w:r w:rsidRPr="00505ECB">
        <w:rPr>
          <w:color w:val="auto"/>
          <w:sz w:val="16"/>
          <w:szCs w:val="16"/>
        </w:rPr>
        <w:t>del trattamento</w:t>
      </w:r>
      <w:r w:rsidR="007B4BC7">
        <w:rPr>
          <w:color w:val="auto"/>
          <w:sz w:val="16"/>
          <w:szCs w:val="16"/>
        </w:rPr>
        <w:t>;</w:t>
      </w:r>
      <w:r w:rsidRPr="00505ECB">
        <w:rPr>
          <w:color w:val="auto"/>
          <w:sz w:val="16"/>
          <w:szCs w:val="16"/>
        </w:rPr>
        <w:t xml:space="preserve"> pertanto</w:t>
      </w:r>
      <w:r w:rsidR="006B5ECF">
        <w:rPr>
          <w:color w:val="auto"/>
          <w:sz w:val="16"/>
          <w:szCs w:val="16"/>
        </w:rPr>
        <w:t>,</w:t>
      </w:r>
      <w:r w:rsidRPr="00505ECB">
        <w:rPr>
          <w:color w:val="auto"/>
          <w:sz w:val="16"/>
          <w:szCs w:val="16"/>
        </w:rPr>
        <w:t xml:space="preserve"> resteranno archiviate per il periodo in cui è prevista la loro conservazione al protocollo medesimo. </w:t>
      </w:r>
    </w:p>
    <w:p w14:paraId="367E1B10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24BE82BA" w14:textId="29989D80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9</w:t>
      </w:r>
      <w:r w:rsidR="000D4B5B" w:rsidRPr="00EC0D55">
        <w:rPr>
          <w:color w:val="auto"/>
          <w:sz w:val="16"/>
          <w:szCs w:val="16"/>
        </w:rPr>
        <w:t xml:space="preserve">. PROCESSI DECISIONALI AUTOMATIZZATI </w:t>
      </w:r>
    </w:p>
    <w:p w14:paraId="3BA9CED8" w14:textId="77777777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I dati conferiti non saranno trattati con strumenti decisionali automatizzati. </w:t>
      </w:r>
    </w:p>
    <w:p w14:paraId="383E8DE5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7C7113ED" w14:textId="10A47B60" w:rsidR="000D4B5B" w:rsidRPr="00EC0D55" w:rsidRDefault="00505ECB" w:rsidP="000D4B5B">
      <w:pPr>
        <w:pStyle w:val="Default"/>
        <w:jc w:val="both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10</w:t>
      </w:r>
      <w:r w:rsidR="000D4B5B" w:rsidRPr="00EC0D55">
        <w:rPr>
          <w:color w:val="auto"/>
          <w:sz w:val="16"/>
          <w:szCs w:val="16"/>
        </w:rPr>
        <w:t xml:space="preserve">. DIRITTI DELL’INTERESSATO </w:t>
      </w:r>
    </w:p>
    <w:p w14:paraId="191654AD" w14:textId="77777777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L’interessato ha diritto di chiedere al titolare del trattamento dei dati: </w:t>
      </w:r>
    </w:p>
    <w:p w14:paraId="08BB21C8" w14:textId="77777777" w:rsidR="000D4B5B" w:rsidRPr="00EC0D55" w:rsidRDefault="000D4B5B" w:rsidP="002B7B7B">
      <w:pPr>
        <w:pStyle w:val="Default"/>
        <w:spacing w:after="7"/>
        <w:ind w:left="284" w:hanging="284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− l’accesso ai propri dati personali disciplinato dall’art. 15 del Regolamento UE 679/2016; </w:t>
      </w:r>
    </w:p>
    <w:p w14:paraId="0E0B9A3A" w14:textId="77777777" w:rsidR="000D4B5B" w:rsidRPr="00EC0D55" w:rsidRDefault="000D4B5B" w:rsidP="002B7B7B">
      <w:pPr>
        <w:pStyle w:val="Default"/>
        <w:spacing w:after="7"/>
        <w:ind w:left="284" w:hanging="284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− la rettifica o la cancellazione degli stessi o la limitazione del trattamento previsti rispettivamente dagli artt. 16, 17 e 18 del Regolamento UE 679/2016; </w:t>
      </w:r>
    </w:p>
    <w:p w14:paraId="6E2848C2" w14:textId="77777777" w:rsidR="000D4B5B" w:rsidRPr="00EC0D55" w:rsidRDefault="000D4B5B" w:rsidP="002B7B7B">
      <w:pPr>
        <w:pStyle w:val="Default"/>
        <w:spacing w:after="7"/>
        <w:ind w:left="284" w:hanging="284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− la portabilità dei dati (diritto applicabile ai soli dati in formato elettronico) disciplinato dall’art. 20 del Regolamento UE 679/2016; </w:t>
      </w:r>
    </w:p>
    <w:p w14:paraId="1A7C2254" w14:textId="77777777" w:rsidR="000D4B5B" w:rsidRPr="00EC0D55" w:rsidRDefault="000D4B5B" w:rsidP="002B7B7B">
      <w:pPr>
        <w:pStyle w:val="Default"/>
        <w:ind w:left="284" w:hanging="284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− l’opposizione al trattamento dei propri dati personali di cui all’art. 21 del Regolamento UE 679/2016. </w:t>
      </w:r>
    </w:p>
    <w:p w14:paraId="06ED8B64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072466C5" w14:textId="40D50096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>1</w:t>
      </w:r>
      <w:r w:rsidR="00505ECB">
        <w:rPr>
          <w:color w:val="auto"/>
          <w:sz w:val="16"/>
          <w:szCs w:val="16"/>
        </w:rPr>
        <w:t>1</w:t>
      </w:r>
      <w:r w:rsidRPr="00EC0D55">
        <w:rPr>
          <w:color w:val="auto"/>
          <w:sz w:val="16"/>
          <w:szCs w:val="16"/>
        </w:rPr>
        <w:t xml:space="preserve">. DIRITTI DI RECLAMO </w:t>
      </w:r>
    </w:p>
    <w:p w14:paraId="1A8752E2" w14:textId="5BB5189F" w:rsidR="000D4B5B" w:rsidRPr="00EC0D55" w:rsidRDefault="000D4B5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dall’art. 77 del Regolamento UE 679/2016 stesso, o di adire le opportune sedi giudiziarie ai sensi dell’art. 79 del Regolamento UE 679/2016. </w:t>
      </w:r>
    </w:p>
    <w:p w14:paraId="15836471" w14:textId="77777777" w:rsidR="00285A08" w:rsidRDefault="00285A08" w:rsidP="000D4B5B">
      <w:pPr>
        <w:pStyle w:val="Default"/>
        <w:jc w:val="both"/>
        <w:rPr>
          <w:color w:val="auto"/>
          <w:sz w:val="16"/>
          <w:szCs w:val="16"/>
        </w:rPr>
      </w:pPr>
    </w:p>
    <w:p w14:paraId="4D7E7449" w14:textId="6010F69D" w:rsidR="00F46C4B" w:rsidRPr="00EC0D55" w:rsidRDefault="00F46C4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>1</w:t>
      </w:r>
      <w:r w:rsidR="00505ECB">
        <w:rPr>
          <w:color w:val="auto"/>
          <w:sz w:val="16"/>
          <w:szCs w:val="16"/>
        </w:rPr>
        <w:t>2</w:t>
      </w:r>
      <w:r w:rsidRPr="00EC0D55">
        <w:rPr>
          <w:color w:val="auto"/>
          <w:sz w:val="16"/>
          <w:szCs w:val="16"/>
        </w:rPr>
        <w:t>. FONTE DEI DATI</w:t>
      </w:r>
    </w:p>
    <w:p w14:paraId="4DC3933E" w14:textId="75A6455E" w:rsidR="00F46C4B" w:rsidRPr="00EC0D55" w:rsidRDefault="00F46C4B" w:rsidP="000D4B5B">
      <w:pPr>
        <w:pStyle w:val="Default"/>
        <w:jc w:val="both"/>
        <w:rPr>
          <w:color w:val="auto"/>
          <w:sz w:val="16"/>
          <w:szCs w:val="16"/>
        </w:rPr>
      </w:pPr>
      <w:r w:rsidRPr="00EC0D55">
        <w:rPr>
          <w:color w:val="auto"/>
          <w:sz w:val="16"/>
          <w:szCs w:val="16"/>
        </w:rPr>
        <w:t>Soggetto che manifesta la disponibilità al conferimento dell’incarico</w:t>
      </w:r>
      <w:r w:rsidR="002B7B7B">
        <w:rPr>
          <w:color w:val="auto"/>
          <w:sz w:val="16"/>
          <w:szCs w:val="16"/>
        </w:rPr>
        <w:t xml:space="preserve"> in oggetto</w:t>
      </w:r>
      <w:r w:rsidRPr="00EC0D55">
        <w:rPr>
          <w:color w:val="auto"/>
          <w:sz w:val="16"/>
          <w:szCs w:val="16"/>
        </w:rPr>
        <w:t>.</w:t>
      </w:r>
    </w:p>
    <w:p w14:paraId="32CC2833" w14:textId="62804C21" w:rsidR="00F46C4B" w:rsidRPr="00EC0D55" w:rsidRDefault="00F46C4B" w:rsidP="00F46C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it-IT"/>
        </w:rPr>
      </w:pPr>
    </w:p>
    <w:p w14:paraId="1B6E15AF" w14:textId="77777777" w:rsidR="00F46C4B" w:rsidRPr="00EC0D55" w:rsidRDefault="00F46C4B" w:rsidP="000D4B5B">
      <w:pPr>
        <w:pStyle w:val="Default"/>
        <w:jc w:val="both"/>
        <w:rPr>
          <w:color w:val="auto"/>
          <w:sz w:val="16"/>
          <w:szCs w:val="16"/>
        </w:rPr>
      </w:pPr>
    </w:p>
    <w:sectPr w:rsidR="00F46C4B" w:rsidRPr="00EC0D55" w:rsidSect="00357E12">
      <w:footerReference w:type="default" r:id="rId7"/>
      <w:pgSz w:w="11907" w:h="16840"/>
      <w:pgMar w:top="851" w:right="1701" w:bottom="567" w:left="1701" w:header="29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79348" w14:textId="77777777" w:rsidR="00FE0D46" w:rsidRDefault="00FE0D46">
      <w:pPr>
        <w:spacing w:after="0" w:line="240" w:lineRule="auto"/>
      </w:pPr>
      <w:r>
        <w:separator/>
      </w:r>
    </w:p>
  </w:endnote>
  <w:endnote w:type="continuationSeparator" w:id="0">
    <w:p w14:paraId="5BE0046E" w14:textId="77777777" w:rsidR="00FE0D46" w:rsidRDefault="00F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0383377"/>
      <w:docPartObj>
        <w:docPartGallery w:val="Page Numbers (Bottom of Page)"/>
        <w:docPartUnique/>
      </w:docPartObj>
    </w:sdtPr>
    <w:sdtEndPr/>
    <w:sdtContent>
      <w:p w14:paraId="21E405C1" w14:textId="2E11D491" w:rsidR="00EC0D55" w:rsidRDefault="00EC0D5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9A952" w14:textId="77777777" w:rsidR="00FE0D46" w:rsidRDefault="00FE0D46">
      <w:pPr>
        <w:spacing w:after="0" w:line="240" w:lineRule="auto"/>
      </w:pPr>
      <w:r>
        <w:separator/>
      </w:r>
    </w:p>
  </w:footnote>
  <w:footnote w:type="continuationSeparator" w:id="0">
    <w:p w14:paraId="0FFEEE74" w14:textId="77777777" w:rsidR="00FE0D46" w:rsidRDefault="00FE0D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951"/>
    <w:multiLevelType w:val="hybridMultilevel"/>
    <w:tmpl w:val="4E3259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1F0EE5"/>
    <w:multiLevelType w:val="hybridMultilevel"/>
    <w:tmpl w:val="544EA3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40B73"/>
    <w:multiLevelType w:val="hybridMultilevel"/>
    <w:tmpl w:val="B0AC5562"/>
    <w:lvl w:ilvl="0" w:tplc="07EC3528"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7165FEF"/>
    <w:multiLevelType w:val="hybridMultilevel"/>
    <w:tmpl w:val="A09297A4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55" w:hanging="360"/>
      </w:pPr>
    </w:lvl>
    <w:lvl w:ilvl="2" w:tplc="0410001B" w:tentative="1">
      <w:start w:val="1"/>
      <w:numFmt w:val="lowerRoman"/>
      <w:lvlText w:val="%3."/>
      <w:lvlJc w:val="right"/>
      <w:pPr>
        <w:ind w:left="1375" w:hanging="180"/>
      </w:pPr>
    </w:lvl>
    <w:lvl w:ilvl="3" w:tplc="0410000F" w:tentative="1">
      <w:start w:val="1"/>
      <w:numFmt w:val="decimal"/>
      <w:lvlText w:val="%4."/>
      <w:lvlJc w:val="left"/>
      <w:pPr>
        <w:ind w:left="2095" w:hanging="360"/>
      </w:pPr>
    </w:lvl>
    <w:lvl w:ilvl="4" w:tplc="04100019" w:tentative="1">
      <w:start w:val="1"/>
      <w:numFmt w:val="lowerLetter"/>
      <w:lvlText w:val="%5."/>
      <w:lvlJc w:val="left"/>
      <w:pPr>
        <w:ind w:left="2815" w:hanging="360"/>
      </w:pPr>
    </w:lvl>
    <w:lvl w:ilvl="5" w:tplc="0410001B" w:tentative="1">
      <w:start w:val="1"/>
      <w:numFmt w:val="lowerRoman"/>
      <w:lvlText w:val="%6."/>
      <w:lvlJc w:val="right"/>
      <w:pPr>
        <w:ind w:left="3535" w:hanging="180"/>
      </w:pPr>
    </w:lvl>
    <w:lvl w:ilvl="6" w:tplc="0410000F" w:tentative="1">
      <w:start w:val="1"/>
      <w:numFmt w:val="decimal"/>
      <w:lvlText w:val="%7."/>
      <w:lvlJc w:val="left"/>
      <w:pPr>
        <w:ind w:left="4255" w:hanging="360"/>
      </w:pPr>
    </w:lvl>
    <w:lvl w:ilvl="7" w:tplc="04100019" w:tentative="1">
      <w:start w:val="1"/>
      <w:numFmt w:val="lowerLetter"/>
      <w:lvlText w:val="%8."/>
      <w:lvlJc w:val="left"/>
      <w:pPr>
        <w:ind w:left="4975" w:hanging="360"/>
      </w:pPr>
    </w:lvl>
    <w:lvl w:ilvl="8" w:tplc="0410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 w15:restartNumberingAfterBreak="0">
    <w:nsid w:val="790B7B64"/>
    <w:multiLevelType w:val="hybridMultilevel"/>
    <w:tmpl w:val="905A7A5C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0780C"/>
    <w:multiLevelType w:val="hybridMultilevel"/>
    <w:tmpl w:val="65A623F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899962">
    <w:abstractNumId w:val="1"/>
  </w:num>
  <w:num w:numId="2" w16cid:durableId="562260184">
    <w:abstractNumId w:val="4"/>
  </w:num>
  <w:num w:numId="3" w16cid:durableId="1079867466">
    <w:abstractNumId w:val="5"/>
  </w:num>
  <w:num w:numId="4" w16cid:durableId="132524061">
    <w:abstractNumId w:val="2"/>
  </w:num>
  <w:num w:numId="5" w16cid:durableId="2706686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066334">
    <w:abstractNumId w:val="1"/>
  </w:num>
  <w:num w:numId="7" w16cid:durableId="493644583">
    <w:abstractNumId w:val="3"/>
  </w:num>
  <w:num w:numId="8" w16cid:durableId="131795830">
    <w:abstractNumId w:val="6"/>
  </w:num>
  <w:num w:numId="9" w16cid:durableId="1719743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5505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2389"/>
    <w:rsid w:val="00073CC1"/>
    <w:rsid w:val="000756CF"/>
    <w:rsid w:val="00076E7B"/>
    <w:rsid w:val="0007752F"/>
    <w:rsid w:val="00080133"/>
    <w:rsid w:val="00084DF8"/>
    <w:rsid w:val="000855B0"/>
    <w:rsid w:val="00086D72"/>
    <w:rsid w:val="0009192D"/>
    <w:rsid w:val="000932B9"/>
    <w:rsid w:val="00093B0D"/>
    <w:rsid w:val="000940E5"/>
    <w:rsid w:val="00094FB2"/>
    <w:rsid w:val="000A08A5"/>
    <w:rsid w:val="000A2CF3"/>
    <w:rsid w:val="000A32C6"/>
    <w:rsid w:val="000B1404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4B5B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4A0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362DB"/>
    <w:rsid w:val="00141BA4"/>
    <w:rsid w:val="00146B96"/>
    <w:rsid w:val="001510F2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371"/>
    <w:rsid w:val="001B5706"/>
    <w:rsid w:val="001B7DFC"/>
    <w:rsid w:val="001C1468"/>
    <w:rsid w:val="001C3127"/>
    <w:rsid w:val="001C3D10"/>
    <w:rsid w:val="001C3DAB"/>
    <w:rsid w:val="001C6878"/>
    <w:rsid w:val="001D015E"/>
    <w:rsid w:val="001D12E1"/>
    <w:rsid w:val="001D1375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42DB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1BB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85A08"/>
    <w:rsid w:val="0028623F"/>
    <w:rsid w:val="00290A58"/>
    <w:rsid w:val="002924C5"/>
    <w:rsid w:val="00296FD5"/>
    <w:rsid w:val="002A06B7"/>
    <w:rsid w:val="002A37A8"/>
    <w:rsid w:val="002A3FE9"/>
    <w:rsid w:val="002A438E"/>
    <w:rsid w:val="002A45EF"/>
    <w:rsid w:val="002A5736"/>
    <w:rsid w:val="002B0333"/>
    <w:rsid w:val="002B1193"/>
    <w:rsid w:val="002B411A"/>
    <w:rsid w:val="002B41B8"/>
    <w:rsid w:val="002B7B7B"/>
    <w:rsid w:val="002C3613"/>
    <w:rsid w:val="002C3C95"/>
    <w:rsid w:val="002D0D5D"/>
    <w:rsid w:val="002D1AA5"/>
    <w:rsid w:val="002D5A6F"/>
    <w:rsid w:val="002D7337"/>
    <w:rsid w:val="002E19CD"/>
    <w:rsid w:val="002E2E27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58CB"/>
    <w:rsid w:val="0030729B"/>
    <w:rsid w:val="00310319"/>
    <w:rsid w:val="003109AF"/>
    <w:rsid w:val="00312882"/>
    <w:rsid w:val="00312DFA"/>
    <w:rsid w:val="00314728"/>
    <w:rsid w:val="003150AC"/>
    <w:rsid w:val="00320EE1"/>
    <w:rsid w:val="003214B2"/>
    <w:rsid w:val="0032244B"/>
    <w:rsid w:val="00322AA4"/>
    <w:rsid w:val="00325F9C"/>
    <w:rsid w:val="0033073F"/>
    <w:rsid w:val="00330D0D"/>
    <w:rsid w:val="0033131B"/>
    <w:rsid w:val="00331E10"/>
    <w:rsid w:val="0033491F"/>
    <w:rsid w:val="00341D1A"/>
    <w:rsid w:val="00347E00"/>
    <w:rsid w:val="00350FF3"/>
    <w:rsid w:val="00351395"/>
    <w:rsid w:val="00351E4D"/>
    <w:rsid w:val="0035740E"/>
    <w:rsid w:val="00357474"/>
    <w:rsid w:val="00357586"/>
    <w:rsid w:val="00357E12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28E0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3436"/>
    <w:rsid w:val="003F57FB"/>
    <w:rsid w:val="003F5A4C"/>
    <w:rsid w:val="003F5F06"/>
    <w:rsid w:val="0040057F"/>
    <w:rsid w:val="004011D9"/>
    <w:rsid w:val="00403F49"/>
    <w:rsid w:val="00404A0F"/>
    <w:rsid w:val="00404A52"/>
    <w:rsid w:val="00406E28"/>
    <w:rsid w:val="00406FCA"/>
    <w:rsid w:val="004073EF"/>
    <w:rsid w:val="004121C5"/>
    <w:rsid w:val="004177BD"/>
    <w:rsid w:val="0042004F"/>
    <w:rsid w:val="0042065F"/>
    <w:rsid w:val="0042075F"/>
    <w:rsid w:val="00421A6C"/>
    <w:rsid w:val="00422604"/>
    <w:rsid w:val="00422B51"/>
    <w:rsid w:val="004246F9"/>
    <w:rsid w:val="004277B4"/>
    <w:rsid w:val="004316D3"/>
    <w:rsid w:val="00431EDB"/>
    <w:rsid w:val="00435078"/>
    <w:rsid w:val="004410E4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620"/>
    <w:rsid w:val="00504C4B"/>
    <w:rsid w:val="005053EA"/>
    <w:rsid w:val="00505ECB"/>
    <w:rsid w:val="00507570"/>
    <w:rsid w:val="00507956"/>
    <w:rsid w:val="00511798"/>
    <w:rsid w:val="00512315"/>
    <w:rsid w:val="00512779"/>
    <w:rsid w:val="00512D95"/>
    <w:rsid w:val="00516DFC"/>
    <w:rsid w:val="005205BA"/>
    <w:rsid w:val="005225BD"/>
    <w:rsid w:val="00522790"/>
    <w:rsid w:val="0052323B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956D9"/>
    <w:rsid w:val="005A2065"/>
    <w:rsid w:val="005A2963"/>
    <w:rsid w:val="005A430D"/>
    <w:rsid w:val="005A67A9"/>
    <w:rsid w:val="005B0609"/>
    <w:rsid w:val="005B29A3"/>
    <w:rsid w:val="005B398D"/>
    <w:rsid w:val="005B3B90"/>
    <w:rsid w:val="005B4091"/>
    <w:rsid w:val="005B5884"/>
    <w:rsid w:val="005C093D"/>
    <w:rsid w:val="005C0FE9"/>
    <w:rsid w:val="005C3E1F"/>
    <w:rsid w:val="005D05B3"/>
    <w:rsid w:val="005D1A20"/>
    <w:rsid w:val="005D2DB6"/>
    <w:rsid w:val="005D5EFD"/>
    <w:rsid w:val="005D6EC7"/>
    <w:rsid w:val="005E1FE3"/>
    <w:rsid w:val="005E2205"/>
    <w:rsid w:val="005E5C41"/>
    <w:rsid w:val="005F50C5"/>
    <w:rsid w:val="005F6A0F"/>
    <w:rsid w:val="005F717E"/>
    <w:rsid w:val="005F7B87"/>
    <w:rsid w:val="00600443"/>
    <w:rsid w:val="00602549"/>
    <w:rsid w:val="00603D90"/>
    <w:rsid w:val="0060479B"/>
    <w:rsid w:val="006112DC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63FB"/>
    <w:rsid w:val="00637A77"/>
    <w:rsid w:val="00637D54"/>
    <w:rsid w:val="006404AB"/>
    <w:rsid w:val="006449FF"/>
    <w:rsid w:val="00644C2E"/>
    <w:rsid w:val="006455C5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72B5A"/>
    <w:rsid w:val="00673FB9"/>
    <w:rsid w:val="00675470"/>
    <w:rsid w:val="006768FB"/>
    <w:rsid w:val="006774CF"/>
    <w:rsid w:val="00677770"/>
    <w:rsid w:val="0068265C"/>
    <w:rsid w:val="006827F8"/>
    <w:rsid w:val="00683B1D"/>
    <w:rsid w:val="00683EE5"/>
    <w:rsid w:val="0068480D"/>
    <w:rsid w:val="00687031"/>
    <w:rsid w:val="0068711B"/>
    <w:rsid w:val="00690D9C"/>
    <w:rsid w:val="00693E0E"/>
    <w:rsid w:val="00696574"/>
    <w:rsid w:val="006A0321"/>
    <w:rsid w:val="006A4908"/>
    <w:rsid w:val="006A59D2"/>
    <w:rsid w:val="006B2E7B"/>
    <w:rsid w:val="006B33CF"/>
    <w:rsid w:val="006B34B4"/>
    <w:rsid w:val="006B48AA"/>
    <w:rsid w:val="006B4F14"/>
    <w:rsid w:val="006B5ECF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0ABE"/>
    <w:rsid w:val="006D1278"/>
    <w:rsid w:val="006D2B68"/>
    <w:rsid w:val="006D3FDD"/>
    <w:rsid w:val="006D72F1"/>
    <w:rsid w:val="006E031D"/>
    <w:rsid w:val="006E0B09"/>
    <w:rsid w:val="006E19F9"/>
    <w:rsid w:val="006E207D"/>
    <w:rsid w:val="006E30F3"/>
    <w:rsid w:val="006E6C20"/>
    <w:rsid w:val="006E7BF9"/>
    <w:rsid w:val="006F2173"/>
    <w:rsid w:val="006F486B"/>
    <w:rsid w:val="006F4F7F"/>
    <w:rsid w:val="00700B45"/>
    <w:rsid w:val="007035F3"/>
    <w:rsid w:val="00703B31"/>
    <w:rsid w:val="00703F46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32F24"/>
    <w:rsid w:val="007347A7"/>
    <w:rsid w:val="00735383"/>
    <w:rsid w:val="00735549"/>
    <w:rsid w:val="00736897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0E0A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5EA"/>
    <w:rsid w:val="007706D7"/>
    <w:rsid w:val="00771825"/>
    <w:rsid w:val="00775AC2"/>
    <w:rsid w:val="00777C2E"/>
    <w:rsid w:val="007827CA"/>
    <w:rsid w:val="00784282"/>
    <w:rsid w:val="007856E1"/>
    <w:rsid w:val="00792A53"/>
    <w:rsid w:val="00794A8D"/>
    <w:rsid w:val="00794BE0"/>
    <w:rsid w:val="00797C5E"/>
    <w:rsid w:val="007A0074"/>
    <w:rsid w:val="007A3229"/>
    <w:rsid w:val="007A3B5A"/>
    <w:rsid w:val="007A3E15"/>
    <w:rsid w:val="007A45C0"/>
    <w:rsid w:val="007A4AD9"/>
    <w:rsid w:val="007A5D71"/>
    <w:rsid w:val="007A6EBA"/>
    <w:rsid w:val="007A7258"/>
    <w:rsid w:val="007A7C9A"/>
    <w:rsid w:val="007B1E1C"/>
    <w:rsid w:val="007B2A95"/>
    <w:rsid w:val="007B4AF8"/>
    <w:rsid w:val="007B4BC7"/>
    <w:rsid w:val="007B6EF9"/>
    <w:rsid w:val="007C02D6"/>
    <w:rsid w:val="007C4789"/>
    <w:rsid w:val="007C71C8"/>
    <w:rsid w:val="007D6546"/>
    <w:rsid w:val="007E36D2"/>
    <w:rsid w:val="007E3AD0"/>
    <w:rsid w:val="007E4C7B"/>
    <w:rsid w:val="007E4E47"/>
    <w:rsid w:val="007E78D4"/>
    <w:rsid w:val="007F0433"/>
    <w:rsid w:val="007F0AB5"/>
    <w:rsid w:val="007F2064"/>
    <w:rsid w:val="007F4CF3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67FD"/>
    <w:rsid w:val="00835687"/>
    <w:rsid w:val="008375DB"/>
    <w:rsid w:val="008433C1"/>
    <w:rsid w:val="00843B86"/>
    <w:rsid w:val="00843EC8"/>
    <w:rsid w:val="0084492F"/>
    <w:rsid w:val="0084720C"/>
    <w:rsid w:val="00847706"/>
    <w:rsid w:val="008573AC"/>
    <w:rsid w:val="00860E86"/>
    <w:rsid w:val="0086142B"/>
    <w:rsid w:val="0086769D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642B"/>
    <w:rsid w:val="008A747C"/>
    <w:rsid w:val="008A7540"/>
    <w:rsid w:val="008B216A"/>
    <w:rsid w:val="008B425B"/>
    <w:rsid w:val="008B52FE"/>
    <w:rsid w:val="008B6847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396C"/>
    <w:rsid w:val="008E3F3B"/>
    <w:rsid w:val="008E7C57"/>
    <w:rsid w:val="008F01F1"/>
    <w:rsid w:val="008F1E06"/>
    <w:rsid w:val="008F2074"/>
    <w:rsid w:val="008F22F5"/>
    <w:rsid w:val="008F61CD"/>
    <w:rsid w:val="008F6CDD"/>
    <w:rsid w:val="00900C6D"/>
    <w:rsid w:val="00904050"/>
    <w:rsid w:val="00904169"/>
    <w:rsid w:val="00905669"/>
    <w:rsid w:val="00910674"/>
    <w:rsid w:val="009149D5"/>
    <w:rsid w:val="00915184"/>
    <w:rsid w:val="00921D0A"/>
    <w:rsid w:val="009233CC"/>
    <w:rsid w:val="0092646F"/>
    <w:rsid w:val="0092654B"/>
    <w:rsid w:val="009314FE"/>
    <w:rsid w:val="00931745"/>
    <w:rsid w:val="00934ACE"/>
    <w:rsid w:val="00935CD1"/>
    <w:rsid w:val="009367AD"/>
    <w:rsid w:val="00940E55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726"/>
    <w:rsid w:val="00964F63"/>
    <w:rsid w:val="00967986"/>
    <w:rsid w:val="00971FB8"/>
    <w:rsid w:val="0097227F"/>
    <w:rsid w:val="00974988"/>
    <w:rsid w:val="00975DD4"/>
    <w:rsid w:val="0097627E"/>
    <w:rsid w:val="00977CE5"/>
    <w:rsid w:val="009829F5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47B4"/>
    <w:rsid w:val="009C77D7"/>
    <w:rsid w:val="009D0139"/>
    <w:rsid w:val="009D14EE"/>
    <w:rsid w:val="009D478C"/>
    <w:rsid w:val="009D4BA1"/>
    <w:rsid w:val="009E05DA"/>
    <w:rsid w:val="009E15E5"/>
    <w:rsid w:val="009E1874"/>
    <w:rsid w:val="009E2612"/>
    <w:rsid w:val="009E501F"/>
    <w:rsid w:val="009F08C9"/>
    <w:rsid w:val="009F25FB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37DB"/>
    <w:rsid w:val="00A347B2"/>
    <w:rsid w:val="00A357B1"/>
    <w:rsid w:val="00A35B3C"/>
    <w:rsid w:val="00A36703"/>
    <w:rsid w:val="00A41607"/>
    <w:rsid w:val="00A422BC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77F0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D0B3E"/>
    <w:rsid w:val="00AD1DC2"/>
    <w:rsid w:val="00AD2A83"/>
    <w:rsid w:val="00AD3579"/>
    <w:rsid w:val="00AD76D4"/>
    <w:rsid w:val="00AD7B17"/>
    <w:rsid w:val="00AE120E"/>
    <w:rsid w:val="00AE16BD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3299"/>
    <w:rsid w:val="00B2439B"/>
    <w:rsid w:val="00B26F0D"/>
    <w:rsid w:val="00B27476"/>
    <w:rsid w:val="00B2793F"/>
    <w:rsid w:val="00B33302"/>
    <w:rsid w:val="00B352FE"/>
    <w:rsid w:val="00B36081"/>
    <w:rsid w:val="00B36DFA"/>
    <w:rsid w:val="00B371DA"/>
    <w:rsid w:val="00B43154"/>
    <w:rsid w:val="00B4670A"/>
    <w:rsid w:val="00B472E5"/>
    <w:rsid w:val="00B502E9"/>
    <w:rsid w:val="00B50498"/>
    <w:rsid w:val="00B55435"/>
    <w:rsid w:val="00B561CE"/>
    <w:rsid w:val="00B60B28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6D4C"/>
    <w:rsid w:val="00C10494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5917"/>
    <w:rsid w:val="00C3616D"/>
    <w:rsid w:val="00C43198"/>
    <w:rsid w:val="00C50CAA"/>
    <w:rsid w:val="00C51742"/>
    <w:rsid w:val="00C523D0"/>
    <w:rsid w:val="00C53002"/>
    <w:rsid w:val="00C60146"/>
    <w:rsid w:val="00C61025"/>
    <w:rsid w:val="00C61394"/>
    <w:rsid w:val="00C616E7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2340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E6AB5"/>
    <w:rsid w:val="00CF2906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7DE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598"/>
    <w:rsid w:val="00D57BDB"/>
    <w:rsid w:val="00D62D92"/>
    <w:rsid w:val="00D631F4"/>
    <w:rsid w:val="00D64E13"/>
    <w:rsid w:val="00D65AC2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16FA"/>
    <w:rsid w:val="00DC2227"/>
    <w:rsid w:val="00DC4FA5"/>
    <w:rsid w:val="00DC5223"/>
    <w:rsid w:val="00DC6835"/>
    <w:rsid w:val="00DC6B6E"/>
    <w:rsid w:val="00DC6C3B"/>
    <w:rsid w:val="00DC7B85"/>
    <w:rsid w:val="00DD0A00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13715"/>
    <w:rsid w:val="00E15B67"/>
    <w:rsid w:val="00E16D9A"/>
    <w:rsid w:val="00E21B90"/>
    <w:rsid w:val="00E22FBD"/>
    <w:rsid w:val="00E259C5"/>
    <w:rsid w:val="00E274C7"/>
    <w:rsid w:val="00E27B48"/>
    <w:rsid w:val="00E30BC9"/>
    <w:rsid w:val="00E3318C"/>
    <w:rsid w:val="00E34194"/>
    <w:rsid w:val="00E42BD0"/>
    <w:rsid w:val="00E50922"/>
    <w:rsid w:val="00E5155A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865B7"/>
    <w:rsid w:val="00E8787C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24F8"/>
    <w:rsid w:val="00EB3F9A"/>
    <w:rsid w:val="00EB69F9"/>
    <w:rsid w:val="00EB7269"/>
    <w:rsid w:val="00EC0D55"/>
    <w:rsid w:val="00EC1557"/>
    <w:rsid w:val="00EC204E"/>
    <w:rsid w:val="00EC3EFE"/>
    <w:rsid w:val="00EC4427"/>
    <w:rsid w:val="00EC57C3"/>
    <w:rsid w:val="00ED2904"/>
    <w:rsid w:val="00ED3520"/>
    <w:rsid w:val="00ED381A"/>
    <w:rsid w:val="00ED4580"/>
    <w:rsid w:val="00ED710B"/>
    <w:rsid w:val="00EE3691"/>
    <w:rsid w:val="00EE41B0"/>
    <w:rsid w:val="00EE6554"/>
    <w:rsid w:val="00EE69B7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6C8"/>
    <w:rsid w:val="00F164C5"/>
    <w:rsid w:val="00F16752"/>
    <w:rsid w:val="00F204FA"/>
    <w:rsid w:val="00F246FE"/>
    <w:rsid w:val="00F27E8C"/>
    <w:rsid w:val="00F31366"/>
    <w:rsid w:val="00F322E3"/>
    <w:rsid w:val="00F3607E"/>
    <w:rsid w:val="00F36BEF"/>
    <w:rsid w:val="00F37A16"/>
    <w:rsid w:val="00F403DE"/>
    <w:rsid w:val="00F40838"/>
    <w:rsid w:val="00F41795"/>
    <w:rsid w:val="00F44587"/>
    <w:rsid w:val="00F45C8B"/>
    <w:rsid w:val="00F46233"/>
    <w:rsid w:val="00F46C4B"/>
    <w:rsid w:val="00F47FAE"/>
    <w:rsid w:val="00F51734"/>
    <w:rsid w:val="00F521EA"/>
    <w:rsid w:val="00F52B52"/>
    <w:rsid w:val="00F52F23"/>
    <w:rsid w:val="00F546B6"/>
    <w:rsid w:val="00F55662"/>
    <w:rsid w:val="00F5664F"/>
    <w:rsid w:val="00F56CD2"/>
    <w:rsid w:val="00F602E2"/>
    <w:rsid w:val="00F62D3A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83F5B"/>
    <w:rsid w:val="00F90382"/>
    <w:rsid w:val="00F90F34"/>
    <w:rsid w:val="00F9295E"/>
    <w:rsid w:val="00F92A74"/>
    <w:rsid w:val="00F92E4A"/>
    <w:rsid w:val="00F95B1D"/>
    <w:rsid w:val="00FA0CBC"/>
    <w:rsid w:val="00FA48C7"/>
    <w:rsid w:val="00FA65B2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0D46"/>
    <w:rsid w:val="00FE1D8E"/>
    <w:rsid w:val="00FE2C39"/>
    <w:rsid w:val="00FE6DF1"/>
    <w:rsid w:val="00FE6E01"/>
    <w:rsid w:val="00FE7FF0"/>
    <w:rsid w:val="00FF10EC"/>
    <w:rsid w:val="00FF1428"/>
    <w:rsid w:val="00FF2611"/>
    <w:rsid w:val="00FF4EF6"/>
    <w:rsid w:val="00FF551C"/>
    <w:rsid w:val="00FF7013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427C"/>
  <w15:docId w15:val="{F2C71FB1-3416-4DA7-BE39-84FDA56F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character" w:styleId="Collegamentoipertestuale">
    <w:name w:val="Hyperlink"/>
    <w:uiPriority w:val="99"/>
    <w:unhideWhenUsed/>
    <w:rsid w:val="008A747C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35917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B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7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Beltrame Daniela</cp:lastModifiedBy>
  <cp:revision>11</cp:revision>
  <dcterms:created xsi:type="dcterms:W3CDTF">2025-02-22T18:44:00Z</dcterms:created>
  <dcterms:modified xsi:type="dcterms:W3CDTF">2025-02-24T11:08:00Z</dcterms:modified>
</cp:coreProperties>
</file>